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5F6A" w14:textId="77777777" w:rsidR="007578A8" w:rsidRPr="00D52711" w:rsidRDefault="007578A8" w:rsidP="007578A8">
      <w:pPr>
        <w:spacing w:after="120" w:line="240" w:lineRule="auto"/>
        <w:rPr>
          <w:rFonts w:cs="Calibri"/>
          <w:b/>
          <w:bCs/>
          <w:color w:val="auto"/>
          <w:u w:color="00B050"/>
        </w:rPr>
      </w:pPr>
      <w:r w:rsidRPr="00D52711">
        <w:rPr>
          <w:rFonts w:cs="Calibri"/>
          <w:b/>
          <w:bCs/>
          <w:color w:val="auto"/>
          <w:u w:color="00B050"/>
        </w:rPr>
        <w:t>Repertuar wydarzeń w siedzibie Mazowieckiego Instytutu Kultury</w:t>
      </w:r>
    </w:p>
    <w:p w14:paraId="04D142B4" w14:textId="3EAB9364" w:rsidR="00E8566D" w:rsidRPr="00D52711" w:rsidRDefault="007578A8" w:rsidP="007578A8">
      <w:pPr>
        <w:spacing w:after="120" w:line="240" w:lineRule="auto"/>
        <w:rPr>
          <w:rFonts w:cs="Calibri"/>
          <w:b/>
          <w:bCs/>
          <w:color w:val="auto"/>
          <w:u w:color="00B050"/>
        </w:rPr>
      </w:pPr>
      <w:r w:rsidRPr="00D52711">
        <w:rPr>
          <w:rFonts w:cs="Calibri"/>
          <w:b/>
          <w:bCs/>
          <w:color w:val="auto"/>
          <w:u w:color="00B050"/>
        </w:rPr>
        <w:t>Warszawa, ul. Elektoralna 12</w:t>
      </w:r>
      <w:r w:rsidR="0090243A" w:rsidRPr="00D52711">
        <w:rPr>
          <w:rFonts w:cs="Calibri"/>
          <w:b/>
          <w:bCs/>
          <w:color w:val="auto"/>
          <w:u w:color="00B050"/>
        </w:rPr>
        <w:t xml:space="preserve"> oraz w galeriach sztuki</w:t>
      </w:r>
    </w:p>
    <w:p w14:paraId="7FA293EF" w14:textId="0E6C06A2" w:rsidR="007578A8" w:rsidRPr="00D52711" w:rsidRDefault="007578A8" w:rsidP="007578A8">
      <w:pPr>
        <w:spacing w:after="120" w:line="240" w:lineRule="auto"/>
        <w:rPr>
          <w:rFonts w:cs="Calibri"/>
          <w:b/>
          <w:bCs/>
          <w:color w:val="auto"/>
          <w:u w:color="00B050"/>
        </w:rPr>
      </w:pPr>
      <w:r w:rsidRPr="00D52711">
        <w:rPr>
          <w:rFonts w:cs="Calibri"/>
          <w:b/>
          <w:bCs/>
          <w:color w:val="auto"/>
          <w:u w:color="00B050"/>
        </w:rPr>
        <w:t>Maj 2022 roku</w:t>
      </w:r>
    </w:p>
    <w:p w14:paraId="6AF8AB96" w14:textId="77777777" w:rsidR="00E8566D" w:rsidRPr="00D52711" w:rsidRDefault="00E8566D" w:rsidP="007578A8">
      <w:pPr>
        <w:spacing w:after="120" w:line="240" w:lineRule="auto"/>
        <w:rPr>
          <w:rFonts w:eastAsia="Helvetica" w:cs="Calibri"/>
          <w:b/>
          <w:bCs/>
          <w:color w:val="auto"/>
          <w:sz w:val="22"/>
          <w:szCs w:val="22"/>
          <w:u w:color="00B050"/>
        </w:rPr>
      </w:pPr>
    </w:p>
    <w:p w14:paraId="60DB7C2C" w14:textId="77777777" w:rsidR="00E8566D" w:rsidRPr="00D52711" w:rsidRDefault="00D734E9" w:rsidP="00A22A4C">
      <w:pPr>
        <w:pStyle w:val="Nagwek1"/>
      </w:pPr>
      <w:r w:rsidRPr="00D52711">
        <w:t>7.05 19:00</w:t>
      </w:r>
    </w:p>
    <w:p w14:paraId="2B134614" w14:textId="501E6D30" w:rsidR="00E8566D" w:rsidRPr="00D52711" w:rsidRDefault="00D734E9" w:rsidP="007578A8">
      <w:pPr>
        <w:pStyle w:val="Zwykytekst"/>
        <w:spacing w:after="120"/>
        <w:rPr>
          <w:rFonts w:cs="Calibri"/>
          <w:color w:val="auto"/>
        </w:rPr>
      </w:pPr>
      <w:r w:rsidRPr="00D52711">
        <w:rPr>
          <w:rFonts w:cs="Calibri"/>
          <w:b/>
          <w:bCs/>
          <w:color w:val="auto"/>
        </w:rPr>
        <w:t>Pieśni Ziemi i Nieba</w:t>
      </w:r>
      <w:r w:rsidR="007578A8" w:rsidRPr="00D52711">
        <w:rPr>
          <w:rFonts w:cs="Calibri"/>
          <w:b/>
          <w:bCs/>
          <w:color w:val="auto"/>
        </w:rPr>
        <w:t xml:space="preserve">, </w:t>
      </w:r>
      <w:r w:rsidRPr="00D52711">
        <w:rPr>
          <w:rFonts w:cs="Calibri"/>
          <w:b/>
          <w:bCs/>
          <w:color w:val="auto"/>
        </w:rPr>
        <w:t>Olena Leonenko</w:t>
      </w:r>
      <w:r w:rsidRPr="00D52711">
        <w:rPr>
          <w:rFonts w:cs="Calibri"/>
          <w:color w:val="auto"/>
        </w:rPr>
        <w:t xml:space="preserve">, </w:t>
      </w:r>
      <w:r w:rsidRPr="00D52711">
        <w:rPr>
          <w:rFonts w:cs="Calibri"/>
          <w:b/>
          <w:bCs/>
          <w:color w:val="auto"/>
        </w:rPr>
        <w:t>Wojciech Lubertowicz</w:t>
      </w:r>
      <w:r w:rsidR="007578A8" w:rsidRPr="00D52711">
        <w:rPr>
          <w:rFonts w:cs="Calibri"/>
          <w:b/>
          <w:bCs/>
          <w:color w:val="auto"/>
        </w:rPr>
        <w:t xml:space="preserve">, </w:t>
      </w:r>
      <w:r w:rsidRPr="00D52711">
        <w:rPr>
          <w:rFonts w:cs="Calibri"/>
          <w:color w:val="auto"/>
        </w:rPr>
        <w:t>koncert</w:t>
      </w:r>
    </w:p>
    <w:p w14:paraId="07703678" w14:textId="77777777" w:rsidR="00A22A4C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  <w:u w:color="2E74B5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7578A8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</w:p>
    <w:p w14:paraId="085C9A93" w14:textId="76E66126" w:rsidR="00E8566D" w:rsidRPr="00D52711" w:rsidRDefault="00D734E9" w:rsidP="00A22A4C">
      <w:pPr>
        <w:pStyle w:val="Nagwek1"/>
        <w:rPr>
          <w:rFonts w:eastAsia="Helvetica"/>
        </w:rPr>
      </w:pPr>
      <w:r w:rsidRPr="00D52711">
        <w:t>10.05 18:00</w:t>
      </w:r>
    </w:p>
    <w:p w14:paraId="0F3A85FC" w14:textId="57FBBD5F" w:rsidR="00E8566D" w:rsidRPr="00D52711" w:rsidRDefault="007578A8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</w:rPr>
        <w:t>15 stron świata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CZYTELNIA SŁÓ</w:t>
      </w:r>
      <w:r w:rsidR="00D734E9" w:rsidRPr="00D52711">
        <w:rPr>
          <w:rFonts w:cs="Calibri"/>
          <w:b/>
          <w:bCs/>
          <w:color w:val="auto"/>
          <w:sz w:val="22"/>
          <w:szCs w:val="22"/>
          <w:lang w:val="en-US"/>
        </w:rPr>
        <w:t>W I D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Ź</w:t>
      </w:r>
      <w:r w:rsidR="00D734E9" w:rsidRPr="00D52711">
        <w:rPr>
          <w:rFonts w:cs="Calibri"/>
          <w:b/>
          <w:bCs/>
          <w:color w:val="auto"/>
          <w:sz w:val="22"/>
          <w:szCs w:val="22"/>
          <w:lang w:val="en-US"/>
        </w:rPr>
        <w:t>WI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ĘKÓW ELEKTRA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color w:val="auto"/>
          <w:sz w:val="22"/>
          <w:szCs w:val="22"/>
        </w:rPr>
        <w:t>pokaz filmowy</w:t>
      </w:r>
    </w:p>
    <w:p w14:paraId="13B207A1" w14:textId="1E46409B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  <w:u w:color="2E74B5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7578A8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  <w:r w:rsidR="007578A8" w:rsidRPr="00D52711">
        <w:rPr>
          <w:rFonts w:cs="Calibri"/>
          <w:color w:val="auto"/>
          <w:sz w:val="22"/>
          <w:szCs w:val="22"/>
          <w:u w:color="2E74B5"/>
        </w:rPr>
        <w:t xml:space="preserve">, </w:t>
      </w:r>
      <w:r w:rsidRPr="00D52711">
        <w:rPr>
          <w:rFonts w:cs="Calibri"/>
          <w:color w:val="auto"/>
          <w:sz w:val="22"/>
          <w:szCs w:val="22"/>
          <w:u w:color="2E74B5"/>
        </w:rPr>
        <w:t>Film z napisami</w:t>
      </w:r>
      <w:r w:rsidR="007578A8" w:rsidRPr="00D52711">
        <w:rPr>
          <w:rFonts w:cs="Calibri"/>
          <w:color w:val="auto"/>
          <w:sz w:val="22"/>
          <w:szCs w:val="22"/>
          <w:u w:color="2E74B5"/>
        </w:rPr>
        <w:t xml:space="preserve">, </w:t>
      </w:r>
      <w:r w:rsidRPr="00D52711">
        <w:rPr>
          <w:rFonts w:cs="Calibri"/>
          <w:color w:val="auto"/>
          <w:sz w:val="22"/>
          <w:szCs w:val="22"/>
          <w:u w:color="2E74B5"/>
        </w:rPr>
        <w:t>Rozmowa po filmie z tłumaczeniem na PJM</w:t>
      </w:r>
    </w:p>
    <w:p w14:paraId="0E9A729D" w14:textId="77777777" w:rsidR="00E8566D" w:rsidRPr="00D52711" w:rsidRDefault="00D734E9" w:rsidP="00A22A4C">
      <w:pPr>
        <w:pStyle w:val="Nagwek1"/>
        <w:rPr>
          <w:rFonts w:eastAsia="Helvetica"/>
        </w:rPr>
      </w:pPr>
      <w:r w:rsidRPr="00D52711">
        <w:t>11.05 19:00</w:t>
      </w:r>
    </w:p>
    <w:p w14:paraId="3ABB6C71" w14:textId="0A4C92BD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  <w:lang w:val="en-US"/>
        </w:rPr>
        <w:t>SPACE OF JAZZ</w:t>
      </w:r>
      <w:r w:rsidR="00A22A4C" w:rsidRPr="00D52711">
        <w:rPr>
          <w:rFonts w:cs="Calibri"/>
          <w:b/>
          <w:bCs/>
          <w:color w:val="auto"/>
          <w:sz w:val="22"/>
          <w:szCs w:val="22"/>
          <w:lang w:val="en-US"/>
        </w:rPr>
        <w:t xml:space="preserve">, </w:t>
      </w:r>
      <w:r w:rsidRPr="00D52711">
        <w:rPr>
          <w:rFonts w:cs="Calibri"/>
          <w:b/>
          <w:bCs/>
          <w:color w:val="auto"/>
          <w:sz w:val="22"/>
          <w:szCs w:val="22"/>
        </w:rPr>
        <w:t>Kwaśny Deszcz</w:t>
      </w:r>
      <w:r w:rsidR="00A22A4C"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Pr="00D52711">
        <w:rPr>
          <w:rFonts w:cs="Calibri"/>
          <w:color w:val="auto"/>
          <w:sz w:val="22"/>
          <w:szCs w:val="22"/>
        </w:rPr>
        <w:t>koncert</w:t>
      </w:r>
    </w:p>
    <w:p w14:paraId="713E08DE" w14:textId="1E7AA139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  <w:u w:color="2E74B5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A22A4C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</w:p>
    <w:p w14:paraId="04ADF005" w14:textId="77777777" w:rsidR="00E8566D" w:rsidRPr="00D52711" w:rsidRDefault="00D734E9" w:rsidP="00A22A4C">
      <w:pPr>
        <w:pStyle w:val="Nagwek1"/>
        <w:rPr>
          <w:rFonts w:eastAsia="Helvetica"/>
        </w:rPr>
      </w:pPr>
      <w:r w:rsidRPr="00D52711">
        <w:t>12.05 19:00</w:t>
      </w:r>
    </w:p>
    <w:p w14:paraId="072B7585" w14:textId="0236BCF8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</w:rPr>
        <w:t>PORTRETY CHOREOGRAFICZNE</w:t>
      </w:r>
      <w:r w:rsidR="00A22A4C" w:rsidRPr="00D52711">
        <w:rPr>
          <w:rFonts w:cs="Calibri"/>
          <w:b/>
          <w:bCs/>
          <w:color w:val="auto"/>
          <w:sz w:val="22"/>
          <w:szCs w:val="22"/>
        </w:rPr>
        <w:t xml:space="preserve">: </w:t>
      </w:r>
      <w:r w:rsidR="00A22A4C" w:rsidRPr="00D52711">
        <w:rPr>
          <w:rFonts w:cs="Calibri"/>
          <w:b/>
          <w:bCs/>
          <w:color w:val="auto"/>
          <w:sz w:val="22"/>
          <w:szCs w:val="22"/>
        </w:rPr>
        <w:t>Paulina Wycichowska</w:t>
      </w:r>
      <w:r w:rsidR="00A22A4C"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Pr="00D52711">
        <w:rPr>
          <w:rFonts w:cs="Calibri"/>
          <w:color w:val="auto"/>
          <w:sz w:val="22"/>
          <w:szCs w:val="22"/>
        </w:rPr>
        <w:t>spektakl taneczny</w:t>
      </w:r>
    </w:p>
    <w:p w14:paraId="4E380541" w14:textId="4DE4AB6D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  <w:u w:color="2E74B5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A22A4C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</w:p>
    <w:p w14:paraId="502FFBDE" w14:textId="77777777" w:rsidR="00E8566D" w:rsidRPr="00D52711" w:rsidRDefault="00D734E9" w:rsidP="00A22A4C">
      <w:pPr>
        <w:pStyle w:val="Nagwek1"/>
        <w:rPr>
          <w:rFonts w:eastAsia="Helvetica"/>
        </w:rPr>
      </w:pPr>
      <w:r w:rsidRPr="00D52711">
        <w:t>13.05 19:00</w:t>
      </w:r>
    </w:p>
    <w:p w14:paraId="35EE0D8B" w14:textId="391B4431" w:rsidR="00E8566D" w:rsidRPr="00D52711" w:rsidRDefault="00A22A4C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</w:rPr>
        <w:t>Sambor Dudziński Trio/Norwid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CZYTELNIA SŁÓ</w:t>
      </w:r>
      <w:r w:rsidR="00D734E9" w:rsidRPr="00D52711">
        <w:rPr>
          <w:rFonts w:cs="Calibri"/>
          <w:b/>
          <w:bCs/>
          <w:color w:val="auto"/>
          <w:sz w:val="22"/>
          <w:szCs w:val="22"/>
          <w:lang w:val="en-US"/>
        </w:rPr>
        <w:t>W I D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Ź</w:t>
      </w:r>
      <w:r w:rsidR="00D734E9" w:rsidRPr="00D52711">
        <w:rPr>
          <w:rFonts w:cs="Calibri"/>
          <w:b/>
          <w:bCs/>
          <w:color w:val="auto"/>
          <w:sz w:val="22"/>
          <w:szCs w:val="22"/>
          <w:lang w:val="en-US"/>
        </w:rPr>
        <w:t>WI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ĘKÓW ELEKTRA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color w:val="auto"/>
          <w:sz w:val="22"/>
          <w:szCs w:val="22"/>
        </w:rPr>
        <w:t>koncert/premiera płyty</w:t>
      </w:r>
    </w:p>
    <w:p w14:paraId="4088A177" w14:textId="253DCC2A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A22A4C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</w:p>
    <w:p w14:paraId="2DEAADD9" w14:textId="77777777" w:rsidR="00E8566D" w:rsidRPr="00D52711" w:rsidRDefault="00D734E9" w:rsidP="00A22A4C">
      <w:pPr>
        <w:pStyle w:val="Nagwek1"/>
        <w:rPr>
          <w:rFonts w:eastAsia="Helvetica"/>
        </w:rPr>
      </w:pPr>
      <w:r w:rsidRPr="00D52711">
        <w:t>15.05 12:00</w:t>
      </w:r>
    </w:p>
    <w:p w14:paraId="1F1C2D7C" w14:textId="4FF49DCC" w:rsidR="00E8566D" w:rsidRPr="00D52711" w:rsidRDefault="00A22A4C" w:rsidP="007578A8">
      <w:pPr>
        <w:spacing w:after="120" w:line="240" w:lineRule="auto"/>
        <w:rPr>
          <w:rFonts w:eastAsia="Helvetica" w:cs="Calibri"/>
          <w:b/>
          <w:bCs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</w:rPr>
        <w:t>A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utorskie spotkanie wokół książki </w:t>
      </w:r>
      <w:r w:rsidRPr="00D52711">
        <w:rPr>
          <w:rFonts w:cs="Calibri"/>
          <w:b/>
          <w:bCs/>
          <w:i/>
          <w:iCs/>
          <w:color w:val="auto"/>
          <w:sz w:val="22"/>
          <w:szCs w:val="22"/>
          <w:lang w:val="sv-SE"/>
        </w:rPr>
        <w:t xml:space="preserve">Kundelek </w:t>
      </w:r>
      <w:r w:rsidRPr="00D52711">
        <w:rPr>
          <w:rFonts w:cs="Calibri"/>
          <w:b/>
          <w:bCs/>
          <w:color w:val="auto"/>
          <w:sz w:val="22"/>
          <w:szCs w:val="22"/>
        </w:rPr>
        <w:t>Marty H. Milewskiej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CZYTELNIA SŁÓ</w:t>
      </w:r>
      <w:r w:rsidR="00D734E9" w:rsidRPr="00D52711">
        <w:rPr>
          <w:rFonts w:cs="Calibri"/>
          <w:b/>
          <w:bCs/>
          <w:color w:val="auto"/>
          <w:sz w:val="22"/>
          <w:szCs w:val="22"/>
          <w:lang w:val="en-US"/>
        </w:rPr>
        <w:t>W I D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Ź</w:t>
      </w:r>
      <w:r w:rsidR="00D734E9" w:rsidRPr="00D52711">
        <w:rPr>
          <w:rFonts w:cs="Calibri"/>
          <w:b/>
          <w:bCs/>
          <w:color w:val="auto"/>
          <w:sz w:val="22"/>
          <w:szCs w:val="22"/>
          <w:lang w:val="en-US"/>
        </w:rPr>
        <w:t>WI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ĘKÓW ELEKTRA</w:t>
      </w:r>
    </w:p>
    <w:p w14:paraId="2F721662" w14:textId="77777777" w:rsidR="00E8566D" w:rsidRPr="00D52711" w:rsidRDefault="00D734E9" w:rsidP="00A22A4C">
      <w:pPr>
        <w:pStyle w:val="Nagwek1"/>
        <w:rPr>
          <w:rFonts w:eastAsia="Helvetica"/>
        </w:rPr>
      </w:pPr>
      <w:r w:rsidRPr="00D52711">
        <w:t>17.05 18:00</w:t>
      </w:r>
    </w:p>
    <w:p w14:paraId="46D18BF0" w14:textId="33324C3E" w:rsidR="00E8566D" w:rsidRPr="00D52711" w:rsidRDefault="00A22A4C" w:rsidP="007578A8">
      <w:pPr>
        <w:spacing w:after="120" w:line="240" w:lineRule="auto"/>
        <w:rPr>
          <w:rFonts w:eastAsia="Helvetica" w:cs="Calibri"/>
          <w:b/>
          <w:bCs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</w:rPr>
        <w:t>ŚRÓD PN –</w:t>
      </w:r>
      <w:r w:rsidRPr="00D52711">
        <w:rPr>
          <w:rFonts w:cs="Calibri"/>
          <w:color w:val="auto"/>
          <w:sz w:val="22"/>
          <w:szCs w:val="22"/>
        </w:rPr>
        <w:t xml:space="preserve"> </w:t>
      </w:r>
      <w:r w:rsidRPr="00D52711">
        <w:rPr>
          <w:rFonts w:cs="Calibri"/>
          <w:b/>
          <w:bCs/>
          <w:color w:val="auto"/>
          <w:sz w:val="22"/>
          <w:szCs w:val="22"/>
        </w:rPr>
        <w:t>spacer architektoniczny z Czytelnią Elektra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CZYTELNIA SŁÓ</w:t>
      </w:r>
      <w:r w:rsidR="00D734E9" w:rsidRPr="00D52711">
        <w:rPr>
          <w:rFonts w:cs="Calibri"/>
          <w:b/>
          <w:bCs/>
          <w:color w:val="auto"/>
          <w:sz w:val="22"/>
          <w:szCs w:val="22"/>
          <w:lang w:val="en-US"/>
        </w:rPr>
        <w:t>W I D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Ź</w:t>
      </w:r>
      <w:r w:rsidR="00D734E9" w:rsidRPr="00D52711">
        <w:rPr>
          <w:rFonts w:cs="Calibri"/>
          <w:b/>
          <w:bCs/>
          <w:color w:val="auto"/>
          <w:sz w:val="22"/>
          <w:szCs w:val="22"/>
          <w:lang w:val="en-US"/>
        </w:rPr>
        <w:t>WI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ĘKÓW ELEKTRA</w:t>
      </w:r>
    </w:p>
    <w:p w14:paraId="3C262309" w14:textId="36E9EACB" w:rsidR="00E8566D" w:rsidRPr="00D52711" w:rsidRDefault="00A22A4C" w:rsidP="007578A8">
      <w:pPr>
        <w:spacing w:after="120" w:line="240" w:lineRule="auto"/>
        <w:rPr>
          <w:rFonts w:cs="Calibri"/>
          <w:color w:val="auto"/>
          <w:sz w:val="22"/>
          <w:szCs w:val="22"/>
          <w:u w:color="4472C4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</w:t>
      </w:r>
      <w:r w:rsidRPr="00D52711">
        <w:rPr>
          <w:rFonts w:cs="Calibri"/>
          <w:color w:val="auto"/>
          <w:sz w:val="22"/>
          <w:szCs w:val="22"/>
          <w:u w:color="2E74B5"/>
        </w:rPr>
        <w:t xml:space="preserve">: </w:t>
      </w:r>
      <w:r w:rsidR="00D734E9" w:rsidRPr="00D52711">
        <w:rPr>
          <w:rFonts w:cs="Calibri"/>
          <w:color w:val="auto"/>
          <w:sz w:val="22"/>
          <w:szCs w:val="22"/>
          <w:u w:color="4472C4"/>
        </w:rPr>
        <w:t xml:space="preserve">Tłumaczenie na PJM </w:t>
      </w:r>
    </w:p>
    <w:p w14:paraId="0B37B2F7" w14:textId="77777777" w:rsidR="00E8566D" w:rsidRPr="00D52711" w:rsidRDefault="00D734E9" w:rsidP="00A22A4C">
      <w:pPr>
        <w:pStyle w:val="Nagwek1"/>
        <w:rPr>
          <w:rFonts w:eastAsia="Helvetica"/>
          <w:u w:color="FF0000"/>
        </w:rPr>
      </w:pPr>
      <w:r w:rsidRPr="00D52711">
        <w:rPr>
          <w:u w:color="FF0000"/>
        </w:rPr>
        <w:t>18-19.05 19:00</w:t>
      </w:r>
    </w:p>
    <w:p w14:paraId="1A336BC1" w14:textId="25062FA0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  <w:u w:color="FF0000"/>
        </w:rPr>
        <w:t>PRZESTRZENIE KOBRO</w:t>
      </w:r>
      <w:r w:rsidR="00A22A4C" w:rsidRPr="00D52711">
        <w:rPr>
          <w:rFonts w:cs="Calibri"/>
          <w:b/>
          <w:bCs/>
          <w:color w:val="auto"/>
          <w:sz w:val="22"/>
          <w:szCs w:val="22"/>
          <w:u w:color="FF0000"/>
        </w:rPr>
        <w:t xml:space="preserve">, </w:t>
      </w:r>
      <w:proofErr w:type="spellStart"/>
      <w:r w:rsidRPr="00D52711">
        <w:rPr>
          <w:rFonts w:cs="Calibri"/>
          <w:color w:val="auto"/>
          <w:sz w:val="22"/>
          <w:szCs w:val="22"/>
        </w:rPr>
        <w:t>performans</w:t>
      </w:r>
      <w:proofErr w:type="spellEnd"/>
      <w:r w:rsidRPr="00D52711">
        <w:rPr>
          <w:rFonts w:cs="Calibri"/>
          <w:color w:val="auto"/>
          <w:sz w:val="22"/>
          <w:szCs w:val="22"/>
        </w:rPr>
        <w:t xml:space="preserve"> immersyjny</w:t>
      </w:r>
    </w:p>
    <w:p w14:paraId="79990F4F" w14:textId="2221E707" w:rsidR="00E8566D" w:rsidRPr="00D52711" w:rsidRDefault="00D734E9" w:rsidP="007578A8">
      <w:pPr>
        <w:spacing w:after="120" w:line="240" w:lineRule="auto"/>
        <w:rPr>
          <w:rFonts w:eastAsia="Helvetica" w:cs="Calibri"/>
          <w:b/>
          <w:bCs/>
          <w:color w:val="auto"/>
          <w:sz w:val="22"/>
          <w:szCs w:val="22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A22A4C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</w:p>
    <w:p w14:paraId="409E67A5" w14:textId="77777777" w:rsidR="00E8566D" w:rsidRPr="00D52711" w:rsidRDefault="00D734E9" w:rsidP="00A22A4C">
      <w:pPr>
        <w:pStyle w:val="Nagwek1"/>
        <w:rPr>
          <w:rFonts w:eastAsia="Helvetica"/>
        </w:rPr>
      </w:pPr>
      <w:r w:rsidRPr="00D52711">
        <w:t>20.05 14:00 i 18:00</w:t>
      </w:r>
    </w:p>
    <w:p w14:paraId="1457A175" w14:textId="3F475461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</w:rPr>
        <w:t>HALLO SZPICBRÓDKA</w:t>
      </w:r>
      <w:r w:rsidR="00720201"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Pr="00D52711">
        <w:rPr>
          <w:rFonts w:cs="Calibri"/>
          <w:color w:val="auto"/>
          <w:sz w:val="22"/>
          <w:szCs w:val="22"/>
        </w:rPr>
        <w:t>spektakl charytatywny</w:t>
      </w:r>
    </w:p>
    <w:p w14:paraId="3F407CD3" w14:textId="07948922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720201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</w:p>
    <w:p w14:paraId="5DB4CDDD" w14:textId="77777777" w:rsidR="00E8566D" w:rsidRPr="00D52711" w:rsidRDefault="00D734E9" w:rsidP="00720201">
      <w:pPr>
        <w:pStyle w:val="Nagwek1"/>
        <w:rPr>
          <w:rFonts w:eastAsia="Helvetica"/>
        </w:rPr>
      </w:pPr>
      <w:r w:rsidRPr="00D52711">
        <w:t>22.05 12:00</w:t>
      </w:r>
    </w:p>
    <w:p w14:paraId="7FBCE9FA" w14:textId="1B444BB7" w:rsidR="00E8566D" w:rsidRPr="00D52711" w:rsidRDefault="00720201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</w:rPr>
        <w:t>Karmelek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SCENA MŁODEGO WIDZA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color w:val="auto"/>
          <w:sz w:val="22"/>
          <w:szCs w:val="22"/>
        </w:rPr>
        <w:t>spektakl</w:t>
      </w:r>
    </w:p>
    <w:p w14:paraId="125C9B6A" w14:textId="39AF8865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  <w:u w:color="2E74B5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720201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</w:p>
    <w:p w14:paraId="1FA996CD" w14:textId="77777777" w:rsidR="00E8566D" w:rsidRPr="00D52711" w:rsidRDefault="00D734E9" w:rsidP="00720201">
      <w:pPr>
        <w:pStyle w:val="Nagwek1"/>
        <w:rPr>
          <w:rFonts w:eastAsia="Helvetica"/>
        </w:rPr>
      </w:pPr>
      <w:r w:rsidRPr="00D52711">
        <w:t>23.05 19:00</w:t>
      </w:r>
    </w:p>
    <w:p w14:paraId="441A4EB0" w14:textId="4455A2D8" w:rsidR="00E8566D" w:rsidRPr="00D52711" w:rsidRDefault="00720201" w:rsidP="007578A8">
      <w:pPr>
        <w:spacing w:after="120" w:line="240" w:lineRule="auto"/>
        <w:rPr>
          <w:rFonts w:cs="Calibri"/>
          <w:color w:val="auto"/>
          <w:sz w:val="22"/>
          <w:szCs w:val="22"/>
          <w:lang w:val="de-DE"/>
        </w:rPr>
      </w:pPr>
      <w:r w:rsidRPr="00D52711">
        <w:rPr>
          <w:rFonts w:cs="Calibri"/>
          <w:b/>
          <w:bCs/>
          <w:color w:val="auto"/>
          <w:sz w:val="22"/>
          <w:szCs w:val="22"/>
          <w:lang w:val="en-US"/>
        </w:rPr>
        <w:t>Meek, Oh Why?</w:t>
      </w:r>
      <w:r w:rsidRPr="00D52711">
        <w:rPr>
          <w:rFonts w:cs="Calibri"/>
          <w:b/>
          <w:bCs/>
          <w:color w:val="auto"/>
          <w:sz w:val="22"/>
          <w:szCs w:val="22"/>
          <w:lang w:val="en-US"/>
        </w:rPr>
        <w:t xml:space="preserve">, </w:t>
      </w:r>
      <w:r w:rsidR="00D734E9" w:rsidRPr="00D52711">
        <w:rPr>
          <w:rFonts w:cs="Calibri"/>
          <w:b/>
          <w:bCs/>
          <w:color w:val="auto"/>
          <w:sz w:val="22"/>
          <w:szCs w:val="22"/>
          <w:lang w:val="de-DE"/>
        </w:rPr>
        <w:t>OPEN SOUND</w:t>
      </w:r>
      <w:r w:rsidRPr="00D52711">
        <w:rPr>
          <w:rFonts w:cs="Calibri"/>
          <w:b/>
          <w:bCs/>
          <w:color w:val="auto"/>
          <w:sz w:val="22"/>
          <w:szCs w:val="22"/>
          <w:lang w:val="de-DE"/>
        </w:rPr>
        <w:t xml:space="preserve">, </w:t>
      </w:r>
      <w:proofErr w:type="spellStart"/>
      <w:r w:rsidR="00D734E9" w:rsidRPr="00D52711">
        <w:rPr>
          <w:rFonts w:cs="Calibri"/>
          <w:color w:val="auto"/>
          <w:sz w:val="22"/>
          <w:szCs w:val="22"/>
          <w:lang w:val="de-DE"/>
        </w:rPr>
        <w:t>koncert</w:t>
      </w:r>
      <w:proofErr w:type="spellEnd"/>
    </w:p>
    <w:p w14:paraId="615154A3" w14:textId="6FC8C591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  <w:u w:color="2E74B5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720201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</w:p>
    <w:p w14:paraId="192DCF9A" w14:textId="77777777" w:rsidR="005D3626" w:rsidRPr="00D52711" w:rsidRDefault="005D3626" w:rsidP="00720201">
      <w:pPr>
        <w:pStyle w:val="Nagwek1"/>
      </w:pPr>
      <w:r w:rsidRPr="00D52711">
        <w:t>25.05 19:00</w:t>
      </w:r>
    </w:p>
    <w:p w14:paraId="0923F547" w14:textId="770DC509" w:rsidR="00057B10" w:rsidRPr="00D52711" w:rsidRDefault="00720201" w:rsidP="007578A8">
      <w:pPr>
        <w:spacing w:after="120" w:line="240" w:lineRule="auto"/>
        <w:rPr>
          <w:color w:val="auto"/>
          <w:sz w:val="22"/>
          <w:szCs w:val="22"/>
        </w:rPr>
      </w:pPr>
      <w:r w:rsidRPr="00D52711">
        <w:rPr>
          <w:b/>
          <w:bCs/>
          <w:color w:val="auto"/>
          <w:sz w:val="22"/>
          <w:szCs w:val="22"/>
        </w:rPr>
        <w:t>Michał Salamon</w:t>
      </w:r>
      <w:r w:rsidRPr="00D52711">
        <w:rPr>
          <w:b/>
          <w:bCs/>
          <w:color w:val="auto"/>
          <w:sz w:val="22"/>
          <w:szCs w:val="22"/>
        </w:rPr>
        <w:t xml:space="preserve">, </w:t>
      </w:r>
      <w:r w:rsidR="005D3626" w:rsidRPr="00D52711">
        <w:rPr>
          <w:b/>
          <w:bCs/>
          <w:color w:val="auto"/>
          <w:sz w:val="22"/>
          <w:szCs w:val="22"/>
        </w:rPr>
        <w:t>SPACE OF JAZZ</w:t>
      </w:r>
      <w:r w:rsidRPr="00D52711">
        <w:rPr>
          <w:b/>
          <w:bCs/>
          <w:color w:val="auto"/>
          <w:sz w:val="22"/>
          <w:szCs w:val="22"/>
        </w:rPr>
        <w:t xml:space="preserve">, </w:t>
      </w:r>
      <w:r w:rsidR="00057B10" w:rsidRPr="00D52711">
        <w:rPr>
          <w:color w:val="auto"/>
          <w:sz w:val="22"/>
          <w:szCs w:val="22"/>
        </w:rPr>
        <w:t>koncert</w:t>
      </w:r>
    </w:p>
    <w:p w14:paraId="522B27F8" w14:textId="2DCF2CAC" w:rsidR="005D3626" w:rsidRPr="00D52711" w:rsidRDefault="005D3626" w:rsidP="007578A8">
      <w:pPr>
        <w:spacing w:after="120" w:line="240" w:lineRule="auto"/>
        <w:rPr>
          <w:color w:val="auto"/>
          <w:sz w:val="22"/>
          <w:szCs w:val="22"/>
        </w:rPr>
      </w:pPr>
      <w:r w:rsidRPr="00D52711">
        <w:rPr>
          <w:color w:val="auto"/>
          <w:sz w:val="22"/>
          <w:szCs w:val="22"/>
        </w:rPr>
        <w:t xml:space="preserve">Dostępność: Pętla </w:t>
      </w:r>
      <w:r w:rsidR="00720201" w:rsidRPr="00D52711">
        <w:rPr>
          <w:color w:val="auto"/>
          <w:sz w:val="22"/>
          <w:szCs w:val="22"/>
        </w:rPr>
        <w:t>i</w:t>
      </w:r>
      <w:r w:rsidRPr="00D52711">
        <w:rPr>
          <w:color w:val="auto"/>
          <w:sz w:val="22"/>
          <w:szCs w:val="22"/>
        </w:rPr>
        <w:t>ndukcyjna</w:t>
      </w:r>
    </w:p>
    <w:p w14:paraId="20532624" w14:textId="77777777" w:rsidR="00E8566D" w:rsidRPr="00D52711" w:rsidRDefault="00D734E9" w:rsidP="00720201">
      <w:pPr>
        <w:pStyle w:val="Nagwek1"/>
        <w:rPr>
          <w:rFonts w:eastAsia="Helvetica"/>
        </w:rPr>
      </w:pPr>
      <w:r w:rsidRPr="00D52711">
        <w:t>26.05 19:00</w:t>
      </w:r>
    </w:p>
    <w:p w14:paraId="25AC4576" w14:textId="49368437" w:rsidR="00E8566D" w:rsidRPr="00D52711" w:rsidRDefault="00720201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proofErr w:type="spellStart"/>
      <w:r w:rsidRPr="00D52711">
        <w:rPr>
          <w:rFonts w:cs="Calibri"/>
          <w:b/>
          <w:bCs/>
          <w:color w:val="auto"/>
          <w:sz w:val="22"/>
          <w:szCs w:val="22"/>
        </w:rPr>
        <w:t>Movement</w:t>
      </w:r>
      <w:proofErr w:type="spellEnd"/>
      <w:r w:rsidRPr="00D52711">
        <w:rPr>
          <w:rFonts w:cs="Calibri"/>
          <w:b/>
          <w:bCs/>
          <w:color w:val="auto"/>
          <w:sz w:val="22"/>
          <w:szCs w:val="22"/>
        </w:rPr>
        <w:t xml:space="preserve"> </w:t>
      </w:r>
      <w:proofErr w:type="spellStart"/>
      <w:r w:rsidRPr="00D52711">
        <w:rPr>
          <w:rFonts w:cs="Calibri"/>
          <w:b/>
          <w:bCs/>
          <w:color w:val="auto"/>
          <w:sz w:val="22"/>
          <w:szCs w:val="22"/>
        </w:rPr>
        <w:t>medicine</w:t>
      </w:r>
      <w:proofErr w:type="spellEnd"/>
      <w:r w:rsidRPr="00D52711">
        <w:rPr>
          <w:rFonts w:cs="Calibri"/>
          <w:b/>
          <w:bCs/>
          <w:color w:val="auto"/>
          <w:sz w:val="22"/>
          <w:szCs w:val="22"/>
        </w:rPr>
        <w:t>: Ania Sierpowska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CENTRALNA SCENA TAŃCA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color w:val="auto"/>
          <w:sz w:val="22"/>
          <w:szCs w:val="22"/>
        </w:rPr>
        <w:t>spektakl taneczny</w:t>
      </w:r>
    </w:p>
    <w:p w14:paraId="395540F0" w14:textId="4CEB4D28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  <w:u w:color="2E74B5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720201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</w:p>
    <w:p w14:paraId="6F0D6A91" w14:textId="77777777" w:rsidR="00E8566D" w:rsidRPr="00D52711" w:rsidRDefault="00D734E9" w:rsidP="00720201">
      <w:pPr>
        <w:pStyle w:val="Nagwek1"/>
        <w:rPr>
          <w:rFonts w:eastAsia="Helvetica"/>
        </w:rPr>
      </w:pPr>
      <w:r w:rsidRPr="00D52711">
        <w:t>30.05 19:00</w:t>
      </w:r>
    </w:p>
    <w:p w14:paraId="20B2DEAC" w14:textId="764162A5" w:rsidR="00E8566D" w:rsidRPr="00D52711" w:rsidRDefault="00720201" w:rsidP="00720201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</w:rPr>
        <w:t xml:space="preserve">Artur Dutkiewicz Quartet </w:t>
      </w:r>
      <w:proofErr w:type="spellStart"/>
      <w:r w:rsidRPr="00D52711">
        <w:rPr>
          <w:rFonts w:cs="Calibri"/>
          <w:b/>
          <w:bCs/>
          <w:color w:val="auto"/>
          <w:sz w:val="22"/>
          <w:szCs w:val="22"/>
        </w:rPr>
        <w:t>Feat</w:t>
      </w:r>
      <w:proofErr w:type="spellEnd"/>
      <w:r w:rsidRPr="00D52711">
        <w:rPr>
          <w:rFonts w:cs="Calibri"/>
          <w:b/>
          <w:bCs/>
          <w:color w:val="auto"/>
          <w:sz w:val="22"/>
          <w:szCs w:val="22"/>
        </w:rPr>
        <w:t>. Piotr „Bocian” Cie</w:t>
      </w:r>
      <w:proofErr w:type="spellStart"/>
      <w:r w:rsidRPr="00D52711">
        <w:rPr>
          <w:rFonts w:cs="Calibri"/>
          <w:b/>
          <w:bCs/>
          <w:color w:val="auto"/>
          <w:sz w:val="22"/>
          <w:szCs w:val="22"/>
        </w:rPr>
        <w:t>ślikowski</w:t>
      </w:r>
      <w:proofErr w:type="spellEnd"/>
      <w:r w:rsidRPr="00D52711">
        <w:rPr>
          <w:rFonts w:cs="Calibri"/>
          <w:b/>
          <w:bCs/>
          <w:color w:val="auto"/>
          <w:sz w:val="22"/>
          <w:szCs w:val="22"/>
        </w:rPr>
        <w:t xml:space="preserve">. </w:t>
      </w:r>
      <w:proofErr w:type="spellStart"/>
      <w:r w:rsidRPr="00D52711">
        <w:rPr>
          <w:rFonts w:cs="Calibri"/>
          <w:b/>
          <w:bCs/>
          <w:color w:val="auto"/>
          <w:sz w:val="22"/>
          <w:szCs w:val="22"/>
        </w:rPr>
        <w:t>Tribute</w:t>
      </w:r>
      <w:proofErr w:type="spellEnd"/>
      <w:r w:rsidRPr="00D52711">
        <w:rPr>
          <w:rFonts w:cs="Calibri"/>
          <w:b/>
          <w:bCs/>
          <w:color w:val="auto"/>
          <w:sz w:val="22"/>
          <w:szCs w:val="22"/>
        </w:rPr>
        <w:t xml:space="preserve"> to Tomasz Szukalski w 10. rocznicę śmierci Mistrza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SWING CLUB</w:t>
      </w:r>
      <w:r w:rsidRPr="00D52711">
        <w:rPr>
          <w:rFonts w:cs="Calibri"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color w:val="auto"/>
          <w:sz w:val="22"/>
          <w:szCs w:val="22"/>
        </w:rPr>
        <w:t>koncert</w:t>
      </w:r>
    </w:p>
    <w:p w14:paraId="0C6C1B8A" w14:textId="7CDC1607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  <w:u w:color="2E74B5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90243A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</w:p>
    <w:p w14:paraId="222F8EB0" w14:textId="77777777" w:rsidR="00E8566D" w:rsidRPr="00D52711" w:rsidRDefault="00D734E9" w:rsidP="0090243A">
      <w:pPr>
        <w:pStyle w:val="Nagwek1"/>
        <w:rPr>
          <w:rFonts w:eastAsia="Helvetica"/>
        </w:rPr>
      </w:pPr>
      <w:r w:rsidRPr="00D52711">
        <w:t>31.05 19:00</w:t>
      </w:r>
    </w:p>
    <w:p w14:paraId="03C3A226" w14:textId="77710E16" w:rsidR="00E8566D" w:rsidRPr="00D52711" w:rsidRDefault="0090243A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</w:rPr>
        <w:t>Niebezpieczna gra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b/>
          <w:bCs/>
          <w:color w:val="auto"/>
          <w:sz w:val="22"/>
          <w:szCs w:val="22"/>
        </w:rPr>
        <w:t>TEATR MAZOWIECKI</w:t>
      </w:r>
      <w:r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="00D734E9" w:rsidRPr="00D52711">
        <w:rPr>
          <w:rFonts w:cs="Calibri"/>
          <w:color w:val="auto"/>
          <w:sz w:val="22"/>
          <w:szCs w:val="22"/>
        </w:rPr>
        <w:t>spektakl</w:t>
      </w:r>
    </w:p>
    <w:p w14:paraId="6CF59EF4" w14:textId="0AD53BC3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  <w:u w:color="2E74B5"/>
        </w:rPr>
      </w:pPr>
      <w:r w:rsidRPr="00D52711">
        <w:rPr>
          <w:rFonts w:cs="Calibri"/>
          <w:color w:val="auto"/>
          <w:sz w:val="22"/>
          <w:szCs w:val="22"/>
          <w:u w:color="2E74B5"/>
        </w:rPr>
        <w:t>Dostępność:</w:t>
      </w:r>
      <w:r w:rsidR="0090243A" w:rsidRPr="00D52711">
        <w:rPr>
          <w:rFonts w:cs="Calibri"/>
          <w:color w:val="auto"/>
          <w:sz w:val="22"/>
          <w:szCs w:val="22"/>
          <w:u w:color="2E74B5"/>
        </w:rPr>
        <w:t xml:space="preserve"> </w:t>
      </w:r>
      <w:r w:rsidRPr="00D52711">
        <w:rPr>
          <w:rFonts w:cs="Calibri"/>
          <w:color w:val="auto"/>
          <w:sz w:val="22"/>
          <w:szCs w:val="22"/>
          <w:u w:color="2E74B5"/>
        </w:rPr>
        <w:t>Pętla indukcyjna</w:t>
      </w:r>
    </w:p>
    <w:p w14:paraId="1C9A7EE2" w14:textId="77777777" w:rsidR="00E8566D" w:rsidRPr="00D52711" w:rsidRDefault="00D734E9" w:rsidP="0090243A">
      <w:pPr>
        <w:pStyle w:val="Nagwek1"/>
        <w:rPr>
          <w:rFonts w:eastAsia="Helvetica"/>
          <w:u w:color="00B050"/>
        </w:rPr>
      </w:pPr>
      <w:r w:rsidRPr="00D52711">
        <w:rPr>
          <w:u w:color="00B050"/>
        </w:rPr>
        <w:t>GALERIA ELEKTOR</w:t>
      </w:r>
    </w:p>
    <w:p w14:paraId="6E027146" w14:textId="77777777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color w:val="auto"/>
          <w:sz w:val="22"/>
          <w:szCs w:val="22"/>
        </w:rPr>
        <w:t>Elektoralna 12, Warszawa</w:t>
      </w:r>
    </w:p>
    <w:p w14:paraId="5AE2E6FC" w14:textId="6734DA95" w:rsidR="00E8566D" w:rsidRPr="00D52711" w:rsidRDefault="00D734E9" w:rsidP="007578A8">
      <w:pPr>
        <w:spacing w:after="120" w:line="240" w:lineRule="auto"/>
        <w:rPr>
          <w:rFonts w:eastAsia="Helvetica" w:cs="Calibri"/>
          <w:b/>
          <w:bCs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</w:rPr>
        <w:t>ARKADIUSZ RUCHOMSKI</w:t>
      </w:r>
      <w:r w:rsidR="0090243A"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Pr="00D52711">
        <w:rPr>
          <w:rFonts w:cs="Calibri"/>
          <w:b/>
          <w:bCs/>
          <w:color w:val="auto"/>
          <w:sz w:val="22"/>
          <w:szCs w:val="22"/>
        </w:rPr>
        <w:t>Pełnia</w:t>
      </w:r>
      <w:r w:rsidR="0090243A"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Pr="00D52711">
        <w:rPr>
          <w:rFonts w:cs="Calibri"/>
          <w:b/>
          <w:bCs/>
          <w:color w:val="auto"/>
          <w:sz w:val="22"/>
          <w:szCs w:val="22"/>
        </w:rPr>
        <w:t>do 31 maja</w:t>
      </w:r>
    </w:p>
    <w:p w14:paraId="7B08F7E4" w14:textId="77777777" w:rsidR="00E8566D" w:rsidRPr="00D52711" w:rsidRDefault="00D734E9" w:rsidP="0090243A">
      <w:pPr>
        <w:pStyle w:val="Nagwek1"/>
        <w:rPr>
          <w:rFonts w:eastAsia="Helvetica"/>
          <w:u w:color="00B050"/>
        </w:rPr>
      </w:pPr>
      <w:r w:rsidRPr="00D52711">
        <w:rPr>
          <w:u w:color="00B050"/>
        </w:rPr>
        <w:lastRenderedPageBreak/>
        <w:t xml:space="preserve">GALERIA XX1 </w:t>
      </w:r>
    </w:p>
    <w:p w14:paraId="221ADC24" w14:textId="77777777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</w:rPr>
      </w:pPr>
      <w:r w:rsidRPr="00D52711">
        <w:rPr>
          <w:rFonts w:cs="Calibri"/>
          <w:color w:val="auto"/>
          <w:sz w:val="22"/>
          <w:szCs w:val="22"/>
        </w:rPr>
        <w:t xml:space="preserve">Al. Jana </w:t>
      </w:r>
      <w:proofErr w:type="spellStart"/>
      <w:r w:rsidRPr="00D52711">
        <w:rPr>
          <w:rFonts w:cs="Calibri"/>
          <w:color w:val="auto"/>
          <w:sz w:val="22"/>
          <w:szCs w:val="22"/>
        </w:rPr>
        <w:t>Pawł</w:t>
      </w:r>
      <w:proofErr w:type="spellEnd"/>
      <w:r w:rsidRPr="00D52711">
        <w:rPr>
          <w:rFonts w:cs="Calibri"/>
          <w:color w:val="auto"/>
          <w:sz w:val="22"/>
          <w:szCs w:val="22"/>
          <w:lang w:val="it-IT"/>
        </w:rPr>
        <w:t>a II 36</w:t>
      </w:r>
    </w:p>
    <w:p w14:paraId="683A5677" w14:textId="7DA7E276" w:rsidR="00E8566D" w:rsidRPr="00D52711" w:rsidRDefault="00D734E9" w:rsidP="007578A8">
      <w:pPr>
        <w:pStyle w:val="Standard"/>
        <w:spacing w:after="120"/>
        <w:rPr>
          <w:rFonts w:ascii="Calibri" w:eastAsia="Helvetica" w:hAnsi="Calibri" w:cs="Calibri"/>
          <w:b/>
          <w:bCs/>
          <w:color w:val="auto"/>
          <w:sz w:val="22"/>
          <w:szCs w:val="22"/>
        </w:rPr>
      </w:pPr>
      <w:r w:rsidRPr="00D52711">
        <w:rPr>
          <w:rFonts w:ascii="Calibri" w:hAnsi="Calibri" w:cs="Calibri"/>
          <w:b/>
          <w:bCs/>
          <w:color w:val="auto"/>
          <w:sz w:val="22"/>
          <w:szCs w:val="22"/>
        </w:rPr>
        <w:t>JAROSŁAW ADAM WÓJCIK</w:t>
      </w:r>
      <w:r w:rsidR="0090243A" w:rsidRPr="00D52711">
        <w:rPr>
          <w:rFonts w:ascii="Calibri" w:hAnsi="Calibri" w:cs="Calibri"/>
          <w:b/>
          <w:bCs/>
          <w:color w:val="auto"/>
          <w:sz w:val="22"/>
          <w:szCs w:val="22"/>
        </w:rPr>
        <w:t xml:space="preserve">, </w:t>
      </w:r>
      <w:r w:rsidRPr="00D52711">
        <w:rPr>
          <w:rFonts w:ascii="Calibri" w:hAnsi="Calibri" w:cs="Calibri"/>
          <w:b/>
          <w:bCs/>
          <w:color w:val="auto"/>
          <w:sz w:val="22"/>
          <w:szCs w:val="22"/>
          <w:u w:color="00000A"/>
        </w:rPr>
        <w:t>Transylwania i inne obrazy</w:t>
      </w:r>
      <w:r w:rsidR="0090243A" w:rsidRPr="00D52711">
        <w:rPr>
          <w:rFonts w:ascii="Calibri" w:hAnsi="Calibri" w:cs="Calibri"/>
          <w:b/>
          <w:bCs/>
          <w:color w:val="auto"/>
          <w:sz w:val="22"/>
          <w:szCs w:val="22"/>
          <w:u w:color="00000A"/>
        </w:rPr>
        <w:t xml:space="preserve">, </w:t>
      </w:r>
      <w:r w:rsidRPr="00D52711">
        <w:rPr>
          <w:rFonts w:ascii="Calibri" w:hAnsi="Calibri" w:cs="Calibri"/>
          <w:b/>
          <w:bCs/>
          <w:color w:val="auto"/>
          <w:sz w:val="22"/>
          <w:szCs w:val="22"/>
        </w:rPr>
        <w:t>5 – 14 maja</w:t>
      </w:r>
      <w:r w:rsidR="0090243A" w:rsidRPr="00D52711">
        <w:rPr>
          <w:rFonts w:ascii="Calibri" w:hAnsi="Calibri" w:cs="Calibri"/>
          <w:b/>
          <w:bCs/>
          <w:color w:val="auto"/>
          <w:sz w:val="22"/>
          <w:szCs w:val="22"/>
        </w:rPr>
        <w:t xml:space="preserve">, </w:t>
      </w:r>
      <w:r w:rsidRPr="00D52711">
        <w:rPr>
          <w:rFonts w:ascii="Calibri" w:hAnsi="Calibri" w:cs="Calibri"/>
          <w:b/>
          <w:bCs/>
          <w:color w:val="auto"/>
          <w:sz w:val="22"/>
          <w:szCs w:val="22"/>
          <w:lang w:val="nl-NL"/>
        </w:rPr>
        <w:t>wernisa</w:t>
      </w:r>
      <w:r w:rsidRPr="00D52711">
        <w:rPr>
          <w:rFonts w:ascii="Calibri" w:hAnsi="Calibri" w:cs="Calibri"/>
          <w:b/>
          <w:bCs/>
          <w:color w:val="auto"/>
          <w:sz w:val="22"/>
          <w:szCs w:val="22"/>
        </w:rPr>
        <w:t>ż 5 maja, godz. 17:00</w:t>
      </w:r>
      <w:r w:rsidRPr="00D5271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52711">
        <w:rPr>
          <w:rFonts w:ascii="Calibri" w:hAnsi="Calibri" w:cs="Calibri"/>
          <w:b/>
          <w:bCs/>
          <w:color w:val="auto"/>
          <w:sz w:val="22"/>
          <w:szCs w:val="22"/>
        </w:rPr>
        <w:t>– 20:00</w:t>
      </w:r>
    </w:p>
    <w:p w14:paraId="0F5E5DF0" w14:textId="67E1300A" w:rsidR="00E8566D" w:rsidRPr="00D52711" w:rsidRDefault="00D734E9" w:rsidP="007578A8">
      <w:pPr>
        <w:pStyle w:val="Standard"/>
        <w:spacing w:after="120"/>
        <w:rPr>
          <w:rFonts w:ascii="Calibri" w:hAnsi="Calibri" w:cs="Calibri"/>
          <w:b/>
          <w:bCs/>
          <w:color w:val="auto"/>
          <w:sz w:val="22"/>
          <w:szCs w:val="22"/>
          <w:u w:color="00000A"/>
        </w:rPr>
      </w:pPr>
      <w:r w:rsidRPr="00D52711">
        <w:rPr>
          <w:rFonts w:ascii="Calibri" w:hAnsi="Calibri" w:cs="Calibri"/>
          <w:b/>
          <w:bCs/>
          <w:color w:val="auto"/>
          <w:sz w:val="22"/>
          <w:szCs w:val="22"/>
          <w:u w:color="00000A"/>
        </w:rPr>
        <w:t>JAROSŁAW ADAM WÓJCIK</w:t>
      </w:r>
      <w:r w:rsidR="0090243A" w:rsidRPr="00D52711">
        <w:rPr>
          <w:rFonts w:ascii="Calibri" w:hAnsi="Calibri" w:cs="Calibri"/>
          <w:b/>
          <w:bCs/>
          <w:color w:val="auto"/>
          <w:sz w:val="22"/>
          <w:szCs w:val="22"/>
          <w:u w:color="00000A"/>
        </w:rPr>
        <w:t xml:space="preserve">, </w:t>
      </w:r>
      <w:r w:rsidRPr="00D52711">
        <w:rPr>
          <w:rFonts w:ascii="Calibri" w:hAnsi="Calibri" w:cs="Calibri"/>
          <w:b/>
          <w:bCs/>
          <w:color w:val="auto"/>
          <w:sz w:val="22"/>
          <w:szCs w:val="22"/>
          <w:u w:color="00000A"/>
        </w:rPr>
        <w:t>Ludzie</w:t>
      </w:r>
      <w:r w:rsidR="0090243A" w:rsidRPr="00D52711">
        <w:rPr>
          <w:rFonts w:ascii="Calibri" w:hAnsi="Calibri" w:cs="Calibri"/>
          <w:b/>
          <w:bCs/>
          <w:color w:val="auto"/>
          <w:sz w:val="22"/>
          <w:szCs w:val="22"/>
          <w:u w:color="00000A"/>
        </w:rPr>
        <w:t xml:space="preserve">, </w:t>
      </w:r>
      <w:r w:rsidRPr="00D52711">
        <w:rPr>
          <w:rFonts w:ascii="Calibri" w:hAnsi="Calibri" w:cs="Calibri"/>
          <w:b/>
          <w:bCs/>
          <w:color w:val="auto"/>
          <w:sz w:val="22"/>
          <w:szCs w:val="22"/>
          <w:u w:color="00000A"/>
        </w:rPr>
        <w:t>14 maja – 3 czerwca</w:t>
      </w:r>
      <w:r w:rsidR="0090243A" w:rsidRPr="00D52711">
        <w:rPr>
          <w:rFonts w:ascii="Calibri" w:hAnsi="Calibri" w:cs="Calibri"/>
          <w:b/>
          <w:bCs/>
          <w:color w:val="auto"/>
          <w:sz w:val="22"/>
          <w:szCs w:val="22"/>
          <w:u w:color="00000A"/>
        </w:rPr>
        <w:t xml:space="preserve">, </w:t>
      </w:r>
      <w:r w:rsidRPr="00D52711">
        <w:rPr>
          <w:rFonts w:ascii="Calibri" w:hAnsi="Calibri" w:cs="Calibri"/>
          <w:b/>
          <w:bCs/>
          <w:color w:val="auto"/>
          <w:sz w:val="22"/>
          <w:szCs w:val="22"/>
          <w:u w:color="00000A"/>
        </w:rPr>
        <w:t xml:space="preserve">wernisaż 14 maja, godz. 19:00 – 22:00 </w:t>
      </w:r>
    </w:p>
    <w:p w14:paraId="554E613A" w14:textId="77777777" w:rsidR="00E8566D" w:rsidRPr="00D52711" w:rsidRDefault="00D734E9" w:rsidP="0090243A">
      <w:pPr>
        <w:pStyle w:val="Nagwek1"/>
        <w:rPr>
          <w:rFonts w:eastAsia="Helvetica"/>
        </w:rPr>
      </w:pPr>
      <w:r w:rsidRPr="00D52711">
        <w:rPr>
          <w:u w:color="00B050"/>
        </w:rPr>
        <w:t>GALERIA TEST</w:t>
      </w:r>
    </w:p>
    <w:p w14:paraId="3AF4E2CF" w14:textId="77777777" w:rsidR="00E8566D" w:rsidRPr="00D52711" w:rsidRDefault="00D734E9" w:rsidP="007578A8">
      <w:pPr>
        <w:spacing w:after="120" w:line="240" w:lineRule="auto"/>
        <w:rPr>
          <w:rFonts w:eastAsia="Helvetica" w:cs="Calibri"/>
          <w:b/>
          <w:bCs/>
          <w:color w:val="auto"/>
          <w:sz w:val="22"/>
          <w:szCs w:val="22"/>
          <w:u w:color="00B050"/>
        </w:rPr>
      </w:pPr>
      <w:r w:rsidRPr="00D52711">
        <w:rPr>
          <w:rFonts w:cs="Calibri"/>
          <w:color w:val="auto"/>
          <w:sz w:val="22"/>
          <w:szCs w:val="22"/>
        </w:rPr>
        <w:t>ul. Marszałkowska 34/50</w:t>
      </w:r>
    </w:p>
    <w:p w14:paraId="0A32A3F3" w14:textId="17C7C7A4" w:rsidR="00E8566D" w:rsidRPr="000D485A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  <w:lang w:val="de-DE"/>
        </w:rPr>
      </w:pPr>
      <w:r w:rsidRPr="000D485A">
        <w:rPr>
          <w:rFonts w:cs="Calibri"/>
          <w:b/>
          <w:bCs/>
          <w:color w:val="auto"/>
          <w:sz w:val="22"/>
          <w:szCs w:val="22"/>
        </w:rPr>
        <w:t>WSPOMNIENIE O DOROCIE GRYNCZEL</w:t>
      </w:r>
      <w:r w:rsidRPr="000D485A">
        <w:rPr>
          <w:rFonts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0D485A">
        <w:rPr>
          <w:b/>
          <w:bCs/>
          <w:color w:val="auto"/>
          <w:sz w:val="22"/>
          <w:szCs w:val="22"/>
        </w:rPr>
        <w:t>(1950–2018)</w:t>
      </w:r>
      <w:r w:rsidR="0090243A" w:rsidRPr="000D485A">
        <w:rPr>
          <w:color w:val="auto"/>
          <w:sz w:val="22"/>
          <w:szCs w:val="22"/>
        </w:rPr>
        <w:t xml:space="preserve">, </w:t>
      </w:r>
      <w:r w:rsidRPr="000D485A">
        <w:rPr>
          <w:rFonts w:cs="Calibri"/>
          <w:b/>
          <w:bCs/>
          <w:color w:val="auto"/>
          <w:sz w:val="22"/>
          <w:szCs w:val="22"/>
        </w:rPr>
        <w:t>14 maja – 15 czerwca</w:t>
      </w:r>
      <w:r w:rsidR="0090243A" w:rsidRPr="000D485A">
        <w:rPr>
          <w:rFonts w:cs="Calibri"/>
          <w:b/>
          <w:bCs/>
          <w:color w:val="auto"/>
          <w:sz w:val="22"/>
          <w:szCs w:val="22"/>
        </w:rPr>
        <w:t xml:space="preserve">, </w:t>
      </w:r>
      <w:r w:rsidRPr="000D485A">
        <w:rPr>
          <w:rFonts w:cs="Calibri"/>
          <w:b/>
          <w:bCs/>
          <w:color w:val="auto"/>
          <w:sz w:val="22"/>
          <w:szCs w:val="22"/>
          <w:lang w:val="nl-NL"/>
        </w:rPr>
        <w:t>wernisa</w:t>
      </w:r>
      <w:r w:rsidRPr="000D485A">
        <w:rPr>
          <w:rFonts w:cs="Calibri"/>
          <w:b/>
          <w:bCs/>
          <w:color w:val="auto"/>
          <w:sz w:val="22"/>
          <w:szCs w:val="22"/>
        </w:rPr>
        <w:t xml:space="preserve">ż 14 maja, godz. </w:t>
      </w:r>
      <w:r w:rsidRPr="000D485A">
        <w:rPr>
          <w:rFonts w:cs="Calibri"/>
          <w:b/>
          <w:bCs/>
          <w:color w:val="auto"/>
          <w:sz w:val="22"/>
          <w:szCs w:val="22"/>
          <w:lang w:val="de-DE"/>
        </w:rPr>
        <w:t>19:00</w:t>
      </w:r>
      <w:r w:rsidRPr="000D485A">
        <w:rPr>
          <w:rFonts w:cs="Calibri"/>
          <w:color w:val="auto"/>
          <w:sz w:val="22"/>
          <w:szCs w:val="22"/>
          <w:lang w:val="de-DE"/>
        </w:rPr>
        <w:t xml:space="preserve"> </w:t>
      </w:r>
    </w:p>
    <w:p w14:paraId="458DF720" w14:textId="77777777" w:rsidR="00E8566D" w:rsidRPr="00D52711" w:rsidRDefault="00D734E9" w:rsidP="0090243A">
      <w:pPr>
        <w:pStyle w:val="Nagwek1"/>
        <w:rPr>
          <w:rFonts w:eastAsia="Helvetica"/>
          <w:u w:val="single"/>
          <w:lang w:val="de-DE"/>
        </w:rPr>
      </w:pPr>
      <w:r w:rsidRPr="00D52711">
        <w:rPr>
          <w:u w:color="00B050"/>
          <w:lang w:val="en-US"/>
        </w:rPr>
        <w:t>GALERIA FOKSAL</w:t>
      </w:r>
    </w:p>
    <w:p w14:paraId="724E5572" w14:textId="77777777" w:rsidR="00E8566D" w:rsidRPr="00D52711" w:rsidRDefault="00D734E9" w:rsidP="007578A8">
      <w:pPr>
        <w:spacing w:after="120" w:line="240" w:lineRule="auto"/>
        <w:rPr>
          <w:rFonts w:cs="Calibri"/>
          <w:color w:val="auto"/>
          <w:sz w:val="22"/>
          <w:szCs w:val="22"/>
          <w:lang w:val="de-DE"/>
        </w:rPr>
      </w:pPr>
      <w:proofErr w:type="spellStart"/>
      <w:r w:rsidRPr="00D52711">
        <w:rPr>
          <w:rFonts w:cs="Calibri"/>
          <w:color w:val="auto"/>
          <w:sz w:val="22"/>
          <w:szCs w:val="22"/>
          <w:lang w:val="de-DE"/>
        </w:rPr>
        <w:t>ul</w:t>
      </w:r>
      <w:proofErr w:type="spellEnd"/>
      <w:r w:rsidRPr="00D52711">
        <w:rPr>
          <w:rFonts w:cs="Calibri"/>
          <w:color w:val="auto"/>
          <w:sz w:val="22"/>
          <w:szCs w:val="22"/>
          <w:lang w:val="de-DE"/>
        </w:rPr>
        <w:t xml:space="preserve">. </w:t>
      </w:r>
      <w:proofErr w:type="spellStart"/>
      <w:r w:rsidRPr="00D52711">
        <w:rPr>
          <w:rFonts w:cs="Calibri"/>
          <w:color w:val="auto"/>
          <w:sz w:val="22"/>
          <w:szCs w:val="22"/>
          <w:lang w:val="de-DE"/>
        </w:rPr>
        <w:t>Foksal</w:t>
      </w:r>
      <w:proofErr w:type="spellEnd"/>
      <w:r w:rsidRPr="00D52711">
        <w:rPr>
          <w:rFonts w:cs="Calibri"/>
          <w:color w:val="auto"/>
          <w:sz w:val="22"/>
          <w:szCs w:val="22"/>
          <w:lang w:val="de-DE"/>
        </w:rPr>
        <w:t xml:space="preserve"> 1/4</w:t>
      </w:r>
    </w:p>
    <w:p w14:paraId="7E57E7FC" w14:textId="423FA8B8" w:rsidR="00E8566D" w:rsidRPr="00D52711" w:rsidRDefault="00D734E9" w:rsidP="007578A8">
      <w:pPr>
        <w:spacing w:after="120" w:line="240" w:lineRule="auto"/>
        <w:rPr>
          <w:rFonts w:eastAsia="Helvetica" w:cs="Calibri"/>
          <w:b/>
          <w:bCs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  <w:lang w:val="de-DE"/>
        </w:rPr>
        <w:t>LINDA LACH</w:t>
      </w:r>
      <w:r w:rsidR="0090243A" w:rsidRPr="00D52711">
        <w:rPr>
          <w:rFonts w:cs="Calibri"/>
          <w:b/>
          <w:bCs/>
          <w:color w:val="auto"/>
          <w:sz w:val="22"/>
          <w:szCs w:val="22"/>
          <w:lang w:val="de-DE"/>
        </w:rPr>
        <w:t xml:space="preserve">, </w:t>
      </w:r>
      <w:r w:rsidRPr="00D52711">
        <w:rPr>
          <w:rFonts w:cs="Calibri"/>
          <w:b/>
          <w:bCs/>
          <w:color w:val="auto"/>
          <w:sz w:val="22"/>
          <w:szCs w:val="22"/>
          <w:lang w:val="fr-FR"/>
        </w:rPr>
        <w:t xml:space="preserve">Trans </w:t>
      </w:r>
      <w:r w:rsidRPr="00D52711">
        <w:rPr>
          <w:rFonts w:cs="Calibri"/>
          <w:b/>
          <w:bCs/>
          <w:color w:val="auto"/>
          <w:sz w:val="22"/>
          <w:szCs w:val="22"/>
          <w:lang w:val="de-DE"/>
        </w:rPr>
        <w:t xml:space="preserve">– </w:t>
      </w:r>
      <w:r w:rsidRPr="00D52711">
        <w:rPr>
          <w:rFonts w:cs="Calibri"/>
          <w:b/>
          <w:bCs/>
          <w:color w:val="auto"/>
          <w:sz w:val="22"/>
          <w:szCs w:val="22"/>
          <w:lang w:val="da-DK"/>
        </w:rPr>
        <w:t>Line</w:t>
      </w:r>
      <w:r w:rsidR="0090243A" w:rsidRPr="00D52711">
        <w:rPr>
          <w:rFonts w:cs="Calibri"/>
          <w:b/>
          <w:bCs/>
          <w:color w:val="auto"/>
          <w:sz w:val="22"/>
          <w:szCs w:val="22"/>
          <w:lang w:val="da-DK"/>
        </w:rPr>
        <w:t xml:space="preserve">, </w:t>
      </w:r>
      <w:r w:rsidRPr="00D52711">
        <w:rPr>
          <w:rFonts w:cs="Calibri"/>
          <w:b/>
          <w:bCs/>
          <w:color w:val="auto"/>
          <w:sz w:val="22"/>
          <w:szCs w:val="22"/>
        </w:rPr>
        <w:t>14 maja, godz. 18:00 – 24:00 i 15 maja, godz. 15:00 – 20:00</w:t>
      </w:r>
    </w:p>
    <w:p w14:paraId="736961D1" w14:textId="06989261" w:rsidR="00E8566D" w:rsidRPr="00D52711" w:rsidRDefault="00D734E9" w:rsidP="00D52711">
      <w:pPr>
        <w:spacing w:after="480" w:line="240" w:lineRule="auto"/>
        <w:rPr>
          <w:rFonts w:eastAsia="Helvetica" w:cs="Calibri"/>
          <w:b/>
          <w:bCs/>
          <w:color w:val="auto"/>
          <w:sz w:val="22"/>
          <w:szCs w:val="22"/>
        </w:rPr>
      </w:pPr>
      <w:r w:rsidRPr="00D52711">
        <w:rPr>
          <w:rFonts w:cs="Calibri"/>
          <w:b/>
          <w:bCs/>
          <w:color w:val="auto"/>
          <w:sz w:val="22"/>
          <w:szCs w:val="22"/>
        </w:rPr>
        <w:t>WOJCIECH PUŚ, JERZY TABOR</w:t>
      </w:r>
      <w:r w:rsidR="0090243A" w:rsidRPr="00D52711">
        <w:rPr>
          <w:rFonts w:cs="Calibri"/>
          <w:b/>
          <w:bCs/>
          <w:color w:val="auto"/>
          <w:sz w:val="22"/>
          <w:szCs w:val="22"/>
        </w:rPr>
        <w:t xml:space="preserve">, </w:t>
      </w:r>
      <w:r w:rsidRPr="00D52711">
        <w:rPr>
          <w:rFonts w:cs="Calibri"/>
          <w:b/>
          <w:bCs/>
          <w:color w:val="auto"/>
          <w:sz w:val="22"/>
          <w:szCs w:val="22"/>
          <w:lang w:val="en-US"/>
        </w:rPr>
        <w:t>Total Fucking Darkness</w:t>
      </w:r>
      <w:r w:rsidR="0090243A" w:rsidRPr="00D52711">
        <w:rPr>
          <w:rFonts w:cs="Calibri"/>
          <w:b/>
          <w:bCs/>
          <w:color w:val="auto"/>
          <w:sz w:val="22"/>
          <w:szCs w:val="22"/>
          <w:lang w:val="en-US"/>
        </w:rPr>
        <w:t xml:space="preserve">, </w:t>
      </w:r>
      <w:r w:rsidR="007F4B39" w:rsidRPr="00D52711">
        <w:rPr>
          <w:b/>
          <w:bCs/>
          <w:color w:val="auto"/>
          <w:sz w:val="22"/>
          <w:szCs w:val="22"/>
        </w:rPr>
        <w:t>23 maja – 10 czerwca</w:t>
      </w:r>
      <w:r w:rsidR="0090243A" w:rsidRPr="00D52711">
        <w:rPr>
          <w:b/>
          <w:bCs/>
          <w:color w:val="auto"/>
          <w:sz w:val="22"/>
          <w:szCs w:val="22"/>
        </w:rPr>
        <w:t xml:space="preserve">, </w:t>
      </w:r>
      <w:r w:rsidRPr="00D52711">
        <w:rPr>
          <w:rFonts w:cs="Calibri"/>
          <w:b/>
          <w:bCs/>
          <w:color w:val="auto"/>
          <w:sz w:val="22"/>
          <w:szCs w:val="22"/>
        </w:rPr>
        <w:t>otwarcie 21 maja, godz. 14:00 – 20:00</w:t>
      </w:r>
    </w:p>
    <w:p w14:paraId="5BC82CFF" w14:textId="77777777" w:rsidR="00E8566D" w:rsidRPr="00D52711" w:rsidRDefault="00D734E9" w:rsidP="00D52711">
      <w:pPr>
        <w:rPr>
          <w:b/>
          <w:bCs/>
          <w:color w:val="auto"/>
          <w:sz w:val="40"/>
          <w:szCs w:val="40"/>
        </w:rPr>
      </w:pPr>
      <w:r w:rsidRPr="00D52711">
        <w:rPr>
          <w:b/>
          <w:bCs/>
          <w:color w:val="auto"/>
          <w:sz w:val="40"/>
          <w:szCs w:val="40"/>
        </w:rPr>
        <w:t>ZAPRASZAMY NA NOC MUZEÓW 14 MAJA</w:t>
      </w:r>
    </w:p>
    <w:sectPr w:rsidR="00E8566D" w:rsidRPr="00D52711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BACA" w14:textId="77777777" w:rsidR="00D734E9" w:rsidRDefault="00D734E9">
      <w:pPr>
        <w:spacing w:line="240" w:lineRule="auto"/>
      </w:pPr>
      <w:r>
        <w:separator/>
      </w:r>
    </w:p>
  </w:endnote>
  <w:endnote w:type="continuationSeparator" w:id="0">
    <w:p w14:paraId="07D09BEF" w14:textId="77777777" w:rsidR="00D734E9" w:rsidRDefault="00D73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0173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EE1B58" w14:textId="16796E15" w:rsidR="004563FF" w:rsidRDefault="004563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48DE09" w14:textId="77777777" w:rsidR="004563FF" w:rsidRDefault="00456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C7C1" w14:textId="77777777" w:rsidR="00D734E9" w:rsidRDefault="00D734E9">
      <w:pPr>
        <w:spacing w:line="240" w:lineRule="auto"/>
      </w:pPr>
      <w:r>
        <w:separator/>
      </w:r>
    </w:p>
  </w:footnote>
  <w:footnote w:type="continuationSeparator" w:id="0">
    <w:p w14:paraId="26D26F4D" w14:textId="77777777" w:rsidR="00D734E9" w:rsidRDefault="00D734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6D"/>
    <w:rsid w:val="0002687D"/>
    <w:rsid w:val="00057B10"/>
    <w:rsid w:val="000D485A"/>
    <w:rsid w:val="001D5E17"/>
    <w:rsid w:val="002542B4"/>
    <w:rsid w:val="00276D22"/>
    <w:rsid w:val="004563FF"/>
    <w:rsid w:val="005D3626"/>
    <w:rsid w:val="00720201"/>
    <w:rsid w:val="007578A8"/>
    <w:rsid w:val="007F4B39"/>
    <w:rsid w:val="00900895"/>
    <w:rsid w:val="0090243A"/>
    <w:rsid w:val="009B1791"/>
    <w:rsid w:val="00A22A4C"/>
    <w:rsid w:val="00C0452C"/>
    <w:rsid w:val="00D52711"/>
    <w:rsid w:val="00D734E9"/>
    <w:rsid w:val="00E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2436"/>
  <w15:docId w15:val="{95B33971-87EC-4B32-A051-2445EE63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6" w:lineRule="auto"/>
    </w:pPr>
    <w:rPr>
      <w:rFonts w:ascii="Calibri" w:hAnsi="Calibri" w:cs="Arial Unicode MS"/>
      <w:color w:val="000000"/>
      <w:sz w:val="28"/>
      <w:szCs w:val="28"/>
      <w:u w:color="000000"/>
    </w:rPr>
  </w:style>
  <w:style w:type="paragraph" w:styleId="Nagwek1">
    <w:name w:val="heading 1"/>
    <w:next w:val="Normalny"/>
    <w:uiPriority w:val="9"/>
    <w:qFormat/>
    <w:rsid w:val="00A22A4C"/>
    <w:pPr>
      <w:keepNext/>
      <w:keepLines/>
      <w:spacing w:before="360" w:line="257" w:lineRule="auto"/>
      <w:outlineLvl w:val="0"/>
    </w:pPr>
    <w:rPr>
      <w:rFonts w:ascii="Calibri" w:hAnsi="Calibri" w:cs="Arial Unicode MS"/>
      <w:b/>
      <w:sz w:val="32"/>
      <w:szCs w:val="32"/>
      <w:u w:color="2F549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2A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wykytekst">
    <w:name w:val="Plain Text"/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563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3FF"/>
    <w:rPr>
      <w:rFonts w:ascii="Calibri" w:hAnsi="Calibri" w:cs="Arial Unicode MS"/>
      <w:color w:val="000000"/>
      <w:sz w:val="28"/>
      <w:szCs w:val="2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563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3FF"/>
    <w:rPr>
      <w:rFonts w:ascii="Calibri" w:hAnsi="Calibri" w:cs="Arial Unicode MS"/>
      <w:color w:val="000000"/>
      <w:sz w:val="28"/>
      <w:szCs w:val="2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A22A4C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Jacek Zieliński</cp:lastModifiedBy>
  <cp:revision>5</cp:revision>
  <cp:lastPrinted>2022-04-28T12:06:00Z</cp:lastPrinted>
  <dcterms:created xsi:type="dcterms:W3CDTF">2022-04-28T12:28:00Z</dcterms:created>
  <dcterms:modified xsi:type="dcterms:W3CDTF">2022-04-28T12:50:00Z</dcterms:modified>
</cp:coreProperties>
</file>