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FE6C9" w14:textId="77FBDC39" w:rsidR="00894322" w:rsidRPr="00CF59F8" w:rsidRDefault="000603AE" w:rsidP="00CF59F8">
      <w:pPr>
        <w:pStyle w:val="Nagwek1"/>
        <w:spacing w:before="0" w:after="240" w:line="240" w:lineRule="auto"/>
        <w:rPr>
          <w:b/>
          <w:bCs/>
          <w:color w:val="000000" w:themeColor="text1"/>
        </w:rPr>
      </w:pPr>
      <w:r w:rsidRPr="00894322">
        <w:rPr>
          <w:b/>
          <w:bCs/>
          <w:color w:val="000000" w:themeColor="text1"/>
        </w:rPr>
        <w:t xml:space="preserve">Program wydarzeń w Mazowieckim Instytucie Kultury w </w:t>
      </w:r>
      <w:r w:rsidR="00CA61DC" w:rsidRPr="00894322">
        <w:rPr>
          <w:b/>
          <w:bCs/>
          <w:color w:val="000000" w:themeColor="text1"/>
        </w:rPr>
        <w:t>lutym</w:t>
      </w:r>
      <w:r w:rsidRPr="00894322">
        <w:rPr>
          <w:b/>
          <w:bCs/>
          <w:color w:val="000000" w:themeColor="text1"/>
        </w:rPr>
        <w:t xml:space="preserve"> 2023 r.</w:t>
      </w:r>
    </w:p>
    <w:p w14:paraId="1BC86713" w14:textId="77777777" w:rsidR="00CF59F8" w:rsidRDefault="00CA61DC" w:rsidP="00CF59F8">
      <w:pPr>
        <w:spacing w:after="240" w:line="240" w:lineRule="auto"/>
        <w:rPr>
          <w:bCs/>
          <w:szCs w:val="28"/>
        </w:rPr>
      </w:pPr>
      <w:r>
        <w:rPr>
          <w:rFonts w:cstheme="minorHAnsi"/>
          <w:b/>
          <w:szCs w:val="28"/>
        </w:rPr>
        <w:t>2</w:t>
      </w:r>
      <w:r w:rsidR="00FB3DB5" w:rsidRPr="00C816F9">
        <w:rPr>
          <w:rFonts w:cstheme="minorHAnsi"/>
          <w:b/>
          <w:szCs w:val="28"/>
        </w:rPr>
        <w:t>.</w:t>
      </w:r>
      <w:r w:rsidR="00571D6B" w:rsidRPr="00C816F9">
        <w:rPr>
          <w:rFonts w:cstheme="minorHAnsi"/>
          <w:b/>
          <w:szCs w:val="28"/>
        </w:rPr>
        <w:t>0</w:t>
      </w:r>
      <w:r>
        <w:rPr>
          <w:rFonts w:cstheme="minorHAnsi"/>
          <w:b/>
          <w:szCs w:val="28"/>
        </w:rPr>
        <w:t>2</w:t>
      </w:r>
      <w:r w:rsidR="00FB3DB5" w:rsidRPr="00C816F9">
        <w:rPr>
          <w:rFonts w:cstheme="minorHAnsi"/>
          <w:b/>
          <w:szCs w:val="28"/>
        </w:rPr>
        <w:t xml:space="preserve"> 1</w:t>
      </w:r>
      <w:r>
        <w:rPr>
          <w:rFonts w:cstheme="minorHAnsi"/>
          <w:b/>
          <w:szCs w:val="28"/>
        </w:rPr>
        <w:t>8</w:t>
      </w:r>
      <w:r w:rsidR="00571D6B" w:rsidRPr="00C816F9">
        <w:rPr>
          <w:rFonts w:cstheme="minorHAnsi"/>
          <w:b/>
          <w:szCs w:val="28"/>
        </w:rPr>
        <w:t>:00</w:t>
      </w:r>
      <w:r w:rsidR="00EB72CA">
        <w:rPr>
          <w:rFonts w:cstheme="minorHAnsi"/>
          <w:b/>
          <w:szCs w:val="28"/>
        </w:rPr>
        <w:t xml:space="preserve">   </w:t>
      </w:r>
      <w:r w:rsidR="00EB72CA" w:rsidRPr="00634EC3">
        <w:rPr>
          <w:bCs/>
          <w:szCs w:val="28"/>
        </w:rPr>
        <w:t>Dostępność: Pętla indukcyjna</w:t>
      </w:r>
      <w:r w:rsidR="004F3A25" w:rsidRPr="00C816F9">
        <w:rPr>
          <w:rFonts w:cstheme="minorHAnsi"/>
          <w:b/>
          <w:szCs w:val="28"/>
        </w:rPr>
        <w:br/>
      </w:r>
      <w:r w:rsidRPr="00EB72CA">
        <w:rPr>
          <w:b/>
          <w:szCs w:val="28"/>
        </w:rPr>
        <w:t>CENTRALNA SCENA TAŃCA</w:t>
      </w:r>
      <w:r w:rsidR="004F3A25" w:rsidRPr="00634EC3">
        <w:rPr>
          <w:bCs/>
          <w:szCs w:val="28"/>
        </w:rPr>
        <w:br/>
      </w:r>
      <w:r w:rsidRPr="00634EC3">
        <w:rPr>
          <w:bCs/>
          <w:szCs w:val="28"/>
        </w:rPr>
        <w:t>Performatywna odsłona wystawy „50 lat Kontakt Improwizacji: Zaczątki, Korzenie, Gałęzie”.</w:t>
      </w:r>
    </w:p>
    <w:p w14:paraId="53F3D21B" w14:textId="72270935" w:rsidR="00B02B5B" w:rsidRDefault="000F6A4B" w:rsidP="00CF59F8">
      <w:pPr>
        <w:spacing w:after="240" w:line="240" w:lineRule="auto"/>
        <w:rPr>
          <w:rFonts w:eastAsia="Times New Roman"/>
          <w:bCs/>
          <w:szCs w:val="28"/>
        </w:rPr>
      </w:pPr>
      <w:r w:rsidRPr="00634EC3">
        <w:rPr>
          <w:rFonts w:cstheme="minorHAnsi"/>
          <w:b/>
          <w:szCs w:val="28"/>
        </w:rPr>
        <w:t>2.02-5.02.</w:t>
      </w:r>
      <w:r w:rsidR="00EB72CA">
        <w:rPr>
          <w:rFonts w:cstheme="minorHAnsi"/>
          <w:b/>
          <w:szCs w:val="28"/>
        </w:rPr>
        <w:t xml:space="preserve">   </w:t>
      </w:r>
      <w:r w:rsidR="00EB72CA" w:rsidRPr="00634EC3">
        <w:rPr>
          <w:rFonts w:cstheme="minorHAnsi"/>
          <w:bCs/>
          <w:szCs w:val="28"/>
        </w:rPr>
        <w:t>Dostępność: Pętla indukcyjna</w:t>
      </w:r>
      <w:r w:rsidRPr="00634EC3">
        <w:rPr>
          <w:rFonts w:cstheme="minorHAnsi"/>
          <w:b/>
          <w:szCs w:val="28"/>
        </w:rPr>
        <w:br/>
      </w:r>
      <w:r w:rsidRPr="00EB72CA">
        <w:rPr>
          <w:rFonts w:eastAsia="Times New Roman"/>
          <w:b/>
          <w:szCs w:val="28"/>
        </w:rPr>
        <w:t>CENTRALNA SCENA TAŃCA</w:t>
      </w:r>
      <w:r w:rsidRPr="00634EC3">
        <w:rPr>
          <w:rFonts w:eastAsia="Times New Roman"/>
          <w:bCs/>
          <w:szCs w:val="28"/>
        </w:rPr>
        <w:br/>
        <w:t>Dżem zimowy</w:t>
      </w:r>
      <w:r w:rsidR="00EB72CA">
        <w:rPr>
          <w:rFonts w:eastAsia="Times New Roman"/>
          <w:bCs/>
          <w:szCs w:val="28"/>
        </w:rPr>
        <w:t>: trzy</w:t>
      </w:r>
      <w:r w:rsidR="00EB72CA" w:rsidRPr="00EB72CA">
        <w:rPr>
          <w:rFonts w:eastAsia="Times New Roman"/>
          <w:bCs/>
          <w:szCs w:val="28"/>
        </w:rPr>
        <w:t xml:space="preserve"> dni </w:t>
      </w:r>
      <w:r w:rsidR="00EB72CA">
        <w:rPr>
          <w:rFonts w:eastAsia="Times New Roman"/>
          <w:bCs/>
          <w:szCs w:val="28"/>
        </w:rPr>
        <w:t xml:space="preserve">i wieczór </w:t>
      </w:r>
      <w:r w:rsidR="00EB72CA" w:rsidRPr="00EB72CA">
        <w:rPr>
          <w:rFonts w:eastAsia="Times New Roman"/>
          <w:bCs/>
          <w:szCs w:val="28"/>
        </w:rPr>
        <w:t>z Kontakt Improwizacją</w:t>
      </w:r>
      <w:r w:rsidR="00EB72CA">
        <w:rPr>
          <w:rFonts w:eastAsia="Times New Roman"/>
          <w:bCs/>
          <w:szCs w:val="28"/>
        </w:rPr>
        <w:t xml:space="preserve"> i</w:t>
      </w:r>
      <w:r w:rsidR="00EB72CA" w:rsidRPr="00EB72CA">
        <w:rPr>
          <w:rFonts w:eastAsia="Times New Roman"/>
          <w:bCs/>
          <w:szCs w:val="28"/>
        </w:rPr>
        <w:t xml:space="preserve"> muzyką na żywo</w:t>
      </w:r>
      <w:r w:rsidRPr="00634EC3">
        <w:rPr>
          <w:rFonts w:eastAsia="Times New Roman"/>
          <w:bCs/>
          <w:szCs w:val="28"/>
        </w:rPr>
        <w:br/>
      </w:r>
      <w:r w:rsidR="002701E7" w:rsidRPr="00634EC3">
        <w:rPr>
          <w:rFonts w:cstheme="minorHAnsi"/>
          <w:b/>
          <w:szCs w:val="28"/>
        </w:rPr>
        <w:t>5.02</w:t>
      </w:r>
      <w:r w:rsidR="00B02B5B">
        <w:rPr>
          <w:rFonts w:cstheme="minorHAnsi"/>
          <w:b/>
          <w:szCs w:val="28"/>
        </w:rPr>
        <w:t xml:space="preserve"> 10:00-13:15 </w:t>
      </w:r>
      <w:r w:rsidR="00B02B5B" w:rsidRPr="00634EC3">
        <w:rPr>
          <w:bCs/>
          <w:szCs w:val="28"/>
        </w:rPr>
        <w:t>Dostępność: Pętla indukcyjna</w:t>
      </w:r>
      <w:r w:rsidR="004F3A25" w:rsidRPr="00634EC3">
        <w:rPr>
          <w:rFonts w:cstheme="minorHAnsi"/>
          <w:b/>
          <w:szCs w:val="28"/>
        </w:rPr>
        <w:br/>
      </w:r>
      <w:r w:rsidRPr="00634EC3">
        <w:rPr>
          <w:rFonts w:eastAsia="Times New Roman"/>
          <w:bCs/>
          <w:szCs w:val="28"/>
        </w:rPr>
        <w:t>DZIECIĘCY UNIWERSYTET SZTUKI</w:t>
      </w:r>
      <w:r w:rsidR="00666046">
        <w:rPr>
          <w:rFonts w:eastAsia="Times New Roman"/>
          <w:bCs/>
          <w:szCs w:val="28"/>
        </w:rPr>
        <w:t xml:space="preserve"> </w:t>
      </w:r>
      <w:r w:rsidR="00666046">
        <w:rPr>
          <w:b/>
          <w:bCs/>
          <w:noProof/>
        </w:rPr>
        <w:t>Siła koloru, siła malarstwa.</w:t>
      </w:r>
      <w:r w:rsidR="004F3A25" w:rsidRPr="00634EC3">
        <w:rPr>
          <w:rFonts w:eastAsia="Times New Roman"/>
          <w:bCs/>
          <w:szCs w:val="28"/>
        </w:rPr>
        <w:br/>
      </w:r>
      <w:r w:rsidRPr="00634EC3">
        <w:rPr>
          <w:rFonts w:eastAsia="Times New Roman"/>
          <w:bCs/>
          <w:szCs w:val="28"/>
        </w:rPr>
        <w:t>Wykład i warsztaty</w:t>
      </w:r>
      <w:r w:rsidR="00666046">
        <w:rPr>
          <w:rFonts w:eastAsia="Times New Roman"/>
          <w:bCs/>
          <w:szCs w:val="28"/>
        </w:rPr>
        <w:t xml:space="preserve"> w ramach całorocznego cyklu</w:t>
      </w:r>
    </w:p>
    <w:p w14:paraId="26D02FDC" w14:textId="77777777" w:rsidR="00B02B5B" w:rsidRDefault="002701E7" w:rsidP="00CF59F8">
      <w:pPr>
        <w:spacing w:after="240" w:line="240" w:lineRule="auto"/>
        <w:rPr>
          <w:rFonts w:cstheme="minorHAnsi"/>
          <w:bCs/>
          <w:szCs w:val="28"/>
        </w:rPr>
      </w:pPr>
      <w:r>
        <w:rPr>
          <w:rFonts w:cstheme="minorHAnsi"/>
          <w:b/>
          <w:szCs w:val="28"/>
        </w:rPr>
        <w:t>08</w:t>
      </w:r>
      <w:r w:rsidRPr="00C816F9">
        <w:rPr>
          <w:rFonts w:cstheme="minorHAnsi"/>
          <w:b/>
          <w:szCs w:val="28"/>
        </w:rPr>
        <w:t>.0</w:t>
      </w:r>
      <w:r>
        <w:rPr>
          <w:rFonts w:cstheme="minorHAnsi"/>
          <w:b/>
          <w:szCs w:val="28"/>
        </w:rPr>
        <w:t>2</w:t>
      </w:r>
      <w:r w:rsidRPr="00C816F9">
        <w:rPr>
          <w:rFonts w:cstheme="minorHAnsi"/>
          <w:b/>
          <w:szCs w:val="28"/>
        </w:rPr>
        <w:t xml:space="preserve"> 18:30</w:t>
      </w:r>
      <w:r w:rsidR="00B02B5B">
        <w:rPr>
          <w:rFonts w:cstheme="minorHAnsi"/>
          <w:b/>
          <w:szCs w:val="28"/>
        </w:rPr>
        <w:t xml:space="preserve"> </w:t>
      </w:r>
      <w:r w:rsidR="00B02B5B" w:rsidRPr="00C816F9">
        <w:rPr>
          <w:rFonts w:cstheme="minorHAnsi"/>
          <w:bCs/>
          <w:szCs w:val="28"/>
        </w:rPr>
        <w:t xml:space="preserve">Dostępność: Tłumaczenie na język </w:t>
      </w:r>
      <w:r w:rsidR="00B02B5B">
        <w:rPr>
          <w:rFonts w:cstheme="minorHAnsi"/>
          <w:bCs/>
          <w:szCs w:val="28"/>
        </w:rPr>
        <w:t>mówiony</w:t>
      </w:r>
      <w:r w:rsidR="00B02B5B" w:rsidRPr="00C816F9">
        <w:rPr>
          <w:rFonts w:cstheme="minorHAnsi"/>
          <w:bCs/>
          <w:szCs w:val="28"/>
        </w:rPr>
        <w:t>; Tłumaczenie na PJM; Pętla indukcyjna</w:t>
      </w:r>
      <w:r w:rsidR="00B02B5B">
        <w:rPr>
          <w:rFonts w:cstheme="minorHAnsi"/>
          <w:bCs/>
          <w:szCs w:val="28"/>
        </w:rPr>
        <w:t>; Napisy na żywo</w:t>
      </w:r>
    </w:p>
    <w:p w14:paraId="55506424" w14:textId="77777777" w:rsidR="00CF59F8" w:rsidRDefault="00B02B5B" w:rsidP="00CF59F8">
      <w:pPr>
        <w:spacing w:after="240" w:line="240" w:lineRule="auto"/>
        <w:rPr>
          <w:rFonts w:eastAsia="Times New Roman"/>
          <w:bCs/>
          <w:szCs w:val="28"/>
        </w:rPr>
      </w:pPr>
      <w:r>
        <w:rPr>
          <w:rFonts w:eastAsia="Times New Roman"/>
          <w:b/>
          <w:szCs w:val="28"/>
        </w:rPr>
        <w:t>GŁUSI O „GŁUSZY”</w:t>
      </w:r>
      <w:r w:rsidR="002701E7" w:rsidRPr="00C816F9">
        <w:rPr>
          <w:rFonts w:eastAsia="Times New Roman"/>
          <w:bCs/>
          <w:szCs w:val="28"/>
        </w:rPr>
        <w:br/>
        <w:t>Spotkanie z Anną Goc na temat książki „Głusza” (wyd. Dowody na Istnienie, 2022)</w:t>
      </w:r>
    </w:p>
    <w:p w14:paraId="6B5D7C97" w14:textId="77777777" w:rsidR="00CF59F8" w:rsidRDefault="001E433D" w:rsidP="00CF59F8">
      <w:pPr>
        <w:spacing w:after="240" w:line="240" w:lineRule="auto"/>
        <w:rPr>
          <w:rFonts w:eastAsia="Times New Roman" w:cstheme="minorHAnsi"/>
          <w:bCs/>
          <w:szCs w:val="28"/>
          <w:lang w:eastAsia="pl-PL"/>
        </w:rPr>
      </w:pPr>
      <w:r>
        <w:rPr>
          <w:rFonts w:cstheme="minorHAnsi"/>
          <w:b/>
          <w:szCs w:val="28"/>
        </w:rPr>
        <w:t>09</w:t>
      </w:r>
      <w:r w:rsidR="000F5F3D" w:rsidRPr="00C816F9">
        <w:rPr>
          <w:rFonts w:cstheme="minorHAnsi"/>
          <w:b/>
          <w:szCs w:val="28"/>
        </w:rPr>
        <w:t>.</w:t>
      </w:r>
      <w:r w:rsidR="00571D6B" w:rsidRPr="00C816F9">
        <w:rPr>
          <w:rFonts w:cstheme="minorHAnsi"/>
          <w:b/>
          <w:szCs w:val="28"/>
        </w:rPr>
        <w:t>0</w:t>
      </w:r>
      <w:r w:rsidR="008447DB">
        <w:rPr>
          <w:rFonts w:cstheme="minorHAnsi"/>
          <w:b/>
          <w:szCs w:val="28"/>
        </w:rPr>
        <w:t>2</w:t>
      </w:r>
      <w:r w:rsidR="000F5F3D" w:rsidRPr="00C816F9">
        <w:rPr>
          <w:rFonts w:cstheme="minorHAnsi"/>
          <w:b/>
          <w:szCs w:val="28"/>
        </w:rPr>
        <w:t xml:space="preserve"> 1</w:t>
      </w:r>
      <w:r>
        <w:rPr>
          <w:rFonts w:cstheme="minorHAnsi"/>
          <w:b/>
          <w:szCs w:val="28"/>
        </w:rPr>
        <w:t>9</w:t>
      </w:r>
      <w:r w:rsidR="000F5F3D" w:rsidRPr="00C816F9">
        <w:rPr>
          <w:rFonts w:cstheme="minorHAnsi"/>
          <w:b/>
          <w:szCs w:val="28"/>
        </w:rPr>
        <w:t>:00</w:t>
      </w:r>
      <w:r w:rsidR="00B02B5B">
        <w:rPr>
          <w:rFonts w:cstheme="minorHAnsi"/>
          <w:b/>
          <w:szCs w:val="28"/>
        </w:rPr>
        <w:t xml:space="preserve"> </w:t>
      </w:r>
      <w:r w:rsidR="00B02B5B" w:rsidRPr="00C816F9">
        <w:rPr>
          <w:rFonts w:cstheme="minorHAnsi"/>
          <w:bCs/>
          <w:szCs w:val="28"/>
        </w:rPr>
        <w:t>Dostępność: Pętla indukcyjna</w:t>
      </w:r>
      <w:r w:rsidR="004F3A25" w:rsidRPr="00C816F9">
        <w:rPr>
          <w:rFonts w:cstheme="minorHAnsi"/>
          <w:b/>
          <w:szCs w:val="28"/>
        </w:rPr>
        <w:br/>
      </w:r>
      <w:r w:rsidR="00145064" w:rsidRPr="00145064">
        <w:rPr>
          <w:rFonts w:cstheme="minorHAnsi"/>
          <w:b/>
          <w:szCs w:val="28"/>
        </w:rPr>
        <w:t>NOWA SZTUKA X MIK</w:t>
      </w:r>
      <w:r w:rsidR="00145064">
        <w:rPr>
          <w:rFonts w:cstheme="minorHAnsi"/>
          <w:bCs/>
          <w:szCs w:val="28"/>
        </w:rPr>
        <w:t xml:space="preserve"> </w:t>
      </w:r>
      <w:r w:rsidR="00666046">
        <w:rPr>
          <w:rFonts w:cstheme="minorHAnsi"/>
          <w:bCs/>
          <w:szCs w:val="28"/>
        </w:rPr>
        <w:t xml:space="preserve"> </w:t>
      </w:r>
      <w:r>
        <w:rPr>
          <w:rFonts w:eastAsia="Times New Roman" w:cstheme="minorHAnsi"/>
          <w:b/>
          <w:szCs w:val="28"/>
          <w:lang w:eastAsia="pl-PL"/>
        </w:rPr>
        <w:t xml:space="preserve">Orfeo </w:t>
      </w:r>
      <w:r w:rsidR="00154C43">
        <w:rPr>
          <w:rFonts w:eastAsia="Times New Roman" w:cstheme="minorHAnsi"/>
          <w:b/>
          <w:szCs w:val="28"/>
          <w:lang w:eastAsia="pl-PL"/>
        </w:rPr>
        <w:t>’</w:t>
      </w:r>
      <w:r>
        <w:rPr>
          <w:rFonts w:eastAsia="Times New Roman" w:cstheme="minorHAnsi"/>
          <w:b/>
          <w:szCs w:val="28"/>
          <w:lang w:eastAsia="pl-PL"/>
        </w:rPr>
        <w:t>70</w:t>
      </w:r>
      <w:r w:rsidR="00154C43">
        <w:rPr>
          <w:rFonts w:eastAsia="Times New Roman" w:cstheme="minorHAnsi"/>
          <w:b/>
          <w:szCs w:val="28"/>
          <w:lang w:eastAsia="pl-PL"/>
        </w:rPr>
        <w:t xml:space="preserve"> </w:t>
      </w:r>
      <w:r w:rsidR="00154C43" w:rsidRPr="00154C43">
        <w:rPr>
          <w:rFonts w:eastAsia="Times New Roman" w:cstheme="minorHAnsi"/>
          <w:bCs/>
          <w:szCs w:val="28"/>
          <w:lang w:eastAsia="pl-PL"/>
        </w:rPr>
        <w:t>Autobiograficzny performance nawiązujący do słynnego mitu</w:t>
      </w:r>
    </w:p>
    <w:p w14:paraId="4799AA4A" w14:textId="77777777" w:rsidR="00B02B5B" w:rsidRDefault="001E433D" w:rsidP="00CF59F8">
      <w:pPr>
        <w:spacing w:after="240" w:line="240" w:lineRule="auto"/>
        <w:rPr>
          <w:rFonts w:cstheme="minorHAnsi"/>
          <w:bCs/>
          <w:szCs w:val="28"/>
        </w:rPr>
      </w:pPr>
      <w:r>
        <w:rPr>
          <w:rFonts w:cstheme="minorHAnsi"/>
          <w:b/>
          <w:szCs w:val="28"/>
        </w:rPr>
        <w:t>1</w:t>
      </w:r>
      <w:r w:rsidRPr="00C816F9">
        <w:rPr>
          <w:rFonts w:cstheme="minorHAnsi"/>
          <w:b/>
          <w:szCs w:val="28"/>
        </w:rPr>
        <w:t>2.0</w:t>
      </w:r>
      <w:r>
        <w:rPr>
          <w:rFonts w:cstheme="minorHAnsi"/>
          <w:b/>
          <w:szCs w:val="28"/>
        </w:rPr>
        <w:t>2</w:t>
      </w:r>
      <w:r w:rsidRPr="00C816F9">
        <w:rPr>
          <w:rFonts w:cstheme="minorHAnsi"/>
          <w:b/>
          <w:szCs w:val="28"/>
        </w:rPr>
        <w:t xml:space="preserve"> 12:00</w:t>
      </w:r>
      <w:r w:rsidR="00B02B5B">
        <w:rPr>
          <w:rFonts w:cstheme="minorHAnsi"/>
          <w:b/>
          <w:szCs w:val="28"/>
        </w:rPr>
        <w:t xml:space="preserve"> </w:t>
      </w:r>
      <w:r w:rsidR="00B02B5B" w:rsidRPr="00C816F9">
        <w:rPr>
          <w:rFonts w:cstheme="minorHAnsi"/>
          <w:bCs/>
          <w:szCs w:val="28"/>
        </w:rPr>
        <w:t>Dostępność: Pętla indukcyjna</w:t>
      </w:r>
      <w:r w:rsidRPr="00C816F9">
        <w:rPr>
          <w:rFonts w:cstheme="minorHAnsi"/>
          <w:b/>
          <w:szCs w:val="28"/>
        </w:rPr>
        <w:br/>
      </w:r>
      <w:r w:rsidRPr="00C816F9">
        <w:rPr>
          <w:rFonts w:cstheme="minorHAnsi"/>
          <w:bCs/>
          <w:szCs w:val="28"/>
        </w:rPr>
        <w:t>SCENA MŁODEGO WIDZA</w:t>
      </w:r>
      <w:r>
        <w:rPr>
          <w:rFonts w:cstheme="minorHAnsi"/>
          <w:bCs/>
          <w:szCs w:val="28"/>
        </w:rPr>
        <w:t xml:space="preserve"> </w:t>
      </w:r>
      <w:r w:rsidRPr="00666046">
        <w:rPr>
          <w:rFonts w:eastAsia="Times New Roman" w:cstheme="minorHAnsi"/>
          <w:b/>
          <w:szCs w:val="28"/>
          <w:lang w:eastAsia="pl-PL"/>
        </w:rPr>
        <w:t>Dobre rady Lisa Witalisa</w:t>
      </w:r>
      <w:r w:rsidRPr="00666046">
        <w:rPr>
          <w:b/>
          <w:noProof/>
          <w:szCs w:val="28"/>
        </w:rPr>
        <w:br/>
      </w:r>
      <w:r w:rsidRPr="00C816F9">
        <w:rPr>
          <w:rFonts w:cstheme="minorHAnsi"/>
          <w:bCs/>
          <w:szCs w:val="28"/>
        </w:rPr>
        <w:t>Spektakl dla dzieci</w:t>
      </w:r>
    </w:p>
    <w:p w14:paraId="17D1676C" w14:textId="08CDF598" w:rsidR="00145064" w:rsidRPr="00145064" w:rsidRDefault="00145064" w:rsidP="00CF59F8">
      <w:pPr>
        <w:spacing w:after="240" w:line="240" w:lineRule="auto"/>
        <w:rPr>
          <w:rFonts w:cstheme="minorHAnsi"/>
          <w:bCs/>
          <w:szCs w:val="28"/>
        </w:rPr>
      </w:pPr>
      <w:r w:rsidRPr="00145064">
        <w:rPr>
          <w:rFonts w:cstheme="minorHAnsi"/>
          <w:b/>
          <w:szCs w:val="28"/>
        </w:rPr>
        <w:t>24.02 1</w:t>
      </w:r>
      <w:r>
        <w:rPr>
          <w:rFonts w:cstheme="minorHAnsi"/>
          <w:b/>
          <w:szCs w:val="28"/>
        </w:rPr>
        <w:t>9</w:t>
      </w:r>
      <w:r w:rsidRPr="00145064">
        <w:rPr>
          <w:rFonts w:cstheme="minorHAnsi"/>
          <w:b/>
          <w:szCs w:val="28"/>
        </w:rPr>
        <w:t>:00</w:t>
      </w:r>
      <w:r w:rsidRPr="00145064">
        <w:rPr>
          <w:rFonts w:cstheme="minorHAnsi"/>
          <w:bCs/>
          <w:szCs w:val="28"/>
        </w:rPr>
        <w:t xml:space="preserve"> Dostępność: Pętla indukcyjna</w:t>
      </w:r>
      <w:r w:rsidR="00CF59F8">
        <w:rPr>
          <w:rFonts w:cstheme="minorHAnsi"/>
          <w:bCs/>
          <w:szCs w:val="28"/>
        </w:rPr>
        <w:br/>
      </w:r>
      <w:r w:rsidR="00382427">
        <w:rPr>
          <w:rFonts w:cstheme="minorHAnsi"/>
          <w:b/>
          <w:szCs w:val="28"/>
        </w:rPr>
        <w:t>3 x KOMOROWSKA Idę, ciągle idę</w:t>
      </w:r>
      <w:r w:rsidRPr="00145064">
        <w:rPr>
          <w:rFonts w:cstheme="minorHAnsi"/>
          <w:bCs/>
          <w:szCs w:val="28"/>
        </w:rPr>
        <w:t xml:space="preserve"> </w:t>
      </w:r>
      <w:r>
        <w:rPr>
          <w:rFonts w:cstheme="minorHAnsi"/>
          <w:bCs/>
          <w:szCs w:val="28"/>
        </w:rPr>
        <w:t xml:space="preserve">Maja Komorowska czyta </w:t>
      </w:r>
      <w:r>
        <w:t>teksty Anny Świrszczyńskiej</w:t>
      </w:r>
    </w:p>
    <w:p w14:paraId="656E6C0B" w14:textId="7D24D430" w:rsidR="00B02B5B" w:rsidRDefault="005D0865" w:rsidP="00CF59F8">
      <w:pPr>
        <w:spacing w:after="240" w:line="240" w:lineRule="auto"/>
        <w:rPr>
          <w:rFonts w:cstheme="minorHAnsi"/>
          <w:bCs/>
          <w:szCs w:val="28"/>
        </w:rPr>
      </w:pPr>
      <w:r>
        <w:rPr>
          <w:rFonts w:cstheme="minorHAnsi"/>
          <w:b/>
          <w:szCs w:val="28"/>
        </w:rPr>
        <w:t>25</w:t>
      </w:r>
      <w:r w:rsidRPr="00C816F9">
        <w:rPr>
          <w:rFonts w:cstheme="minorHAnsi"/>
          <w:b/>
          <w:szCs w:val="28"/>
        </w:rPr>
        <w:t>.0</w:t>
      </w:r>
      <w:r>
        <w:rPr>
          <w:rFonts w:cstheme="minorHAnsi"/>
          <w:b/>
          <w:szCs w:val="28"/>
        </w:rPr>
        <w:t>2</w:t>
      </w:r>
      <w:r w:rsidRPr="00C816F9">
        <w:rPr>
          <w:rFonts w:cstheme="minorHAnsi"/>
          <w:b/>
          <w:szCs w:val="28"/>
        </w:rPr>
        <w:t xml:space="preserve"> 1</w:t>
      </w:r>
      <w:r>
        <w:rPr>
          <w:rFonts w:cstheme="minorHAnsi"/>
          <w:b/>
          <w:szCs w:val="28"/>
        </w:rPr>
        <w:t>1</w:t>
      </w:r>
      <w:r w:rsidRPr="00C816F9">
        <w:rPr>
          <w:rFonts w:cstheme="minorHAnsi"/>
          <w:b/>
          <w:szCs w:val="28"/>
        </w:rPr>
        <w:t>:00</w:t>
      </w:r>
      <w:r w:rsidR="00B02B5B">
        <w:rPr>
          <w:rFonts w:cstheme="minorHAnsi"/>
          <w:b/>
          <w:szCs w:val="28"/>
        </w:rPr>
        <w:t xml:space="preserve">  </w:t>
      </w:r>
      <w:r w:rsidR="00B02B5B" w:rsidRPr="00C816F9">
        <w:rPr>
          <w:rFonts w:cstheme="minorHAnsi"/>
          <w:bCs/>
          <w:szCs w:val="28"/>
        </w:rPr>
        <w:t>Dostępność: Tłumaczenie na PJM</w:t>
      </w:r>
      <w:r w:rsidR="00CF59F8">
        <w:rPr>
          <w:rFonts w:cstheme="minorHAnsi"/>
          <w:bCs/>
          <w:szCs w:val="28"/>
        </w:rPr>
        <w:br/>
      </w:r>
      <w:r w:rsidRPr="00C816F9">
        <w:rPr>
          <w:rFonts w:cstheme="minorHAnsi"/>
          <w:bCs/>
          <w:szCs w:val="28"/>
        </w:rPr>
        <w:t>SPACERY Z ELEKTRĄ</w:t>
      </w:r>
      <w:r w:rsidR="00666046">
        <w:rPr>
          <w:rFonts w:cstheme="minorHAnsi"/>
          <w:bCs/>
          <w:szCs w:val="28"/>
        </w:rPr>
        <w:t xml:space="preserve"> </w:t>
      </w:r>
      <w:r w:rsidRPr="00666046">
        <w:rPr>
          <w:rFonts w:eastAsia="Times New Roman"/>
          <w:b/>
          <w:szCs w:val="28"/>
        </w:rPr>
        <w:t>Spacer przyrodniczy: Rafa koralowa</w:t>
      </w:r>
      <w:r w:rsidRPr="00666046">
        <w:rPr>
          <w:rFonts w:eastAsia="Times New Roman"/>
          <w:b/>
          <w:szCs w:val="28"/>
        </w:rPr>
        <w:br/>
      </w:r>
      <w:r w:rsidRPr="00C816F9">
        <w:rPr>
          <w:rFonts w:cstheme="minorHAnsi"/>
          <w:bCs/>
          <w:szCs w:val="28"/>
        </w:rPr>
        <w:t xml:space="preserve">Spacer miejski </w:t>
      </w:r>
      <w:r>
        <w:rPr>
          <w:rFonts w:cstheme="minorHAnsi"/>
          <w:bCs/>
          <w:szCs w:val="28"/>
        </w:rPr>
        <w:t>poprowadzą</w:t>
      </w:r>
      <w:r w:rsidRPr="00C816F9">
        <w:rPr>
          <w:rFonts w:cstheme="minorHAnsi"/>
          <w:bCs/>
          <w:szCs w:val="28"/>
        </w:rPr>
        <w:t xml:space="preserve"> </w:t>
      </w:r>
      <w:r w:rsidRPr="00264B96">
        <w:rPr>
          <w:rFonts w:cstheme="minorHAnsi"/>
          <w:bCs/>
          <w:szCs w:val="28"/>
        </w:rPr>
        <w:t>Sylwia Stano i Michał Książek</w:t>
      </w:r>
    </w:p>
    <w:p w14:paraId="432D6741" w14:textId="64EF6F02" w:rsidR="00B02B5B" w:rsidRPr="00CF59F8" w:rsidRDefault="00264B96" w:rsidP="00CF59F8">
      <w:pPr>
        <w:spacing w:after="240" w:line="240" w:lineRule="auto"/>
        <w:rPr>
          <w:bCs/>
          <w:szCs w:val="28"/>
        </w:rPr>
      </w:pPr>
      <w:r>
        <w:rPr>
          <w:rFonts w:cstheme="minorHAnsi"/>
          <w:b/>
          <w:szCs w:val="28"/>
        </w:rPr>
        <w:lastRenderedPageBreak/>
        <w:t>27</w:t>
      </w:r>
      <w:r w:rsidR="008447DB" w:rsidRPr="00C816F9">
        <w:rPr>
          <w:b/>
          <w:szCs w:val="28"/>
        </w:rPr>
        <w:t>.0</w:t>
      </w:r>
      <w:r>
        <w:rPr>
          <w:b/>
          <w:szCs w:val="28"/>
        </w:rPr>
        <w:t>2</w:t>
      </w:r>
      <w:r w:rsidR="008447DB" w:rsidRPr="00C816F9">
        <w:rPr>
          <w:b/>
          <w:szCs w:val="28"/>
        </w:rPr>
        <w:t xml:space="preserve"> 19:00</w:t>
      </w:r>
      <w:r w:rsidR="00B02B5B">
        <w:rPr>
          <w:b/>
          <w:szCs w:val="28"/>
        </w:rPr>
        <w:t xml:space="preserve">   </w:t>
      </w:r>
      <w:r w:rsidR="00B02B5B" w:rsidRPr="00C816F9">
        <w:rPr>
          <w:rFonts w:cstheme="minorHAnsi"/>
          <w:bCs/>
          <w:szCs w:val="28"/>
        </w:rPr>
        <w:t>Dostępność:</w:t>
      </w:r>
      <w:r w:rsidR="00B02B5B" w:rsidRPr="00C816F9">
        <w:rPr>
          <w:bCs/>
          <w:szCs w:val="28"/>
        </w:rPr>
        <w:t xml:space="preserve"> Pętla indukcyjna</w:t>
      </w:r>
      <w:r w:rsidR="008447DB" w:rsidRPr="00C816F9">
        <w:rPr>
          <w:b/>
          <w:szCs w:val="28"/>
        </w:rPr>
        <w:br/>
      </w:r>
      <w:r w:rsidR="008447DB" w:rsidRPr="00666046">
        <w:rPr>
          <w:b/>
          <w:szCs w:val="28"/>
        </w:rPr>
        <w:t>SWING CLUB</w:t>
      </w:r>
      <w:r w:rsidR="008447DB" w:rsidRPr="00666046">
        <w:rPr>
          <w:b/>
          <w:szCs w:val="28"/>
        </w:rPr>
        <w:br/>
      </w:r>
      <w:r w:rsidRPr="00666046">
        <w:rPr>
          <w:rFonts w:eastAsia="Times New Roman" w:cstheme="minorHAnsi"/>
          <w:b/>
          <w:szCs w:val="28"/>
        </w:rPr>
        <w:t xml:space="preserve">All that jazz. </w:t>
      </w:r>
      <w:r w:rsidRPr="00B02B5B">
        <w:rPr>
          <w:rFonts w:eastAsia="Times New Roman" w:cstheme="minorHAnsi"/>
          <w:bCs/>
          <w:szCs w:val="28"/>
        </w:rPr>
        <w:t>Koncert zespołu</w:t>
      </w:r>
      <w:r w:rsidRPr="00666046">
        <w:rPr>
          <w:rFonts w:eastAsia="Times New Roman" w:cstheme="minorHAnsi"/>
          <w:b/>
          <w:szCs w:val="28"/>
        </w:rPr>
        <w:t xml:space="preserve"> Playing Family</w:t>
      </w:r>
      <w:r w:rsidR="008447DB" w:rsidRPr="00C816F9">
        <w:rPr>
          <w:rFonts w:cs="Calibri"/>
          <w:bCs/>
          <w:szCs w:val="28"/>
          <w:lang w:eastAsia="pl-PL"/>
        </w:rPr>
        <w:br/>
      </w:r>
      <w:r w:rsidR="00B02B5B">
        <w:rPr>
          <w:bCs/>
          <w:szCs w:val="28"/>
        </w:rPr>
        <w:t>koncert</w:t>
      </w:r>
    </w:p>
    <w:p w14:paraId="2749D030" w14:textId="35D81B1A" w:rsidR="00CF59F8" w:rsidRDefault="00CF59F8" w:rsidP="00CF59F8">
      <w:pPr>
        <w:spacing w:after="240" w:line="240" w:lineRule="auto"/>
      </w:pPr>
      <w:r w:rsidRPr="00CF59F8">
        <w:t>Wystawy</w:t>
      </w:r>
    </w:p>
    <w:p w14:paraId="2854FB62" w14:textId="3A962C55" w:rsidR="004F3A25" w:rsidRPr="00C816F9" w:rsidRDefault="00752D82" w:rsidP="00CF59F8">
      <w:pPr>
        <w:spacing w:after="240" w:line="240" w:lineRule="auto"/>
        <w:rPr>
          <w:bCs/>
          <w:szCs w:val="28"/>
        </w:rPr>
      </w:pPr>
      <w:r w:rsidRPr="00C816F9">
        <w:rPr>
          <w:b/>
          <w:szCs w:val="28"/>
        </w:rPr>
        <w:t>GALERIA ELEKTOR</w:t>
      </w:r>
      <w:r w:rsidR="004F3A25" w:rsidRPr="00C816F9">
        <w:rPr>
          <w:b/>
          <w:szCs w:val="28"/>
        </w:rPr>
        <w:br/>
      </w:r>
      <w:r w:rsidRPr="000E2527">
        <w:rPr>
          <w:bCs/>
          <w:szCs w:val="28"/>
        </w:rPr>
        <w:t>Elektoralna 12, Warszawa</w:t>
      </w:r>
      <w:r w:rsidR="004F3A25" w:rsidRPr="000E2527">
        <w:rPr>
          <w:bCs/>
          <w:szCs w:val="28"/>
        </w:rPr>
        <w:br/>
      </w:r>
      <w:r w:rsidR="000E2527" w:rsidRPr="000E2527">
        <w:rPr>
          <w:bCs/>
          <w:szCs w:val="28"/>
        </w:rPr>
        <w:t xml:space="preserve">SABINA TWARDOWSKA, PAWEŁ ŁYJAK </w:t>
      </w:r>
      <w:r w:rsidR="000E2527" w:rsidRPr="000E2527">
        <w:rPr>
          <w:bCs/>
          <w:i/>
          <w:iCs/>
          <w:szCs w:val="28"/>
        </w:rPr>
        <w:t>Modular</w:t>
      </w:r>
      <w:r w:rsidR="004F3A25" w:rsidRPr="00D031B8">
        <w:rPr>
          <w:bCs/>
          <w:szCs w:val="28"/>
          <w:highlight w:val="yellow"/>
        </w:rPr>
        <w:br/>
      </w:r>
      <w:r w:rsidR="001E433D">
        <w:rPr>
          <w:bCs/>
          <w:szCs w:val="28"/>
        </w:rPr>
        <w:t>10</w:t>
      </w:r>
      <w:r w:rsidR="000E2527">
        <w:rPr>
          <w:bCs/>
          <w:szCs w:val="28"/>
        </w:rPr>
        <w:t>.02-31.03.2023</w:t>
      </w:r>
      <w:r w:rsidR="00666046">
        <w:rPr>
          <w:bCs/>
          <w:szCs w:val="28"/>
        </w:rPr>
        <w:t xml:space="preserve"> | Wernisaż </w:t>
      </w:r>
      <w:r w:rsidR="001E433D">
        <w:rPr>
          <w:bCs/>
          <w:szCs w:val="28"/>
        </w:rPr>
        <w:t>10</w:t>
      </w:r>
      <w:r w:rsidR="00666046">
        <w:rPr>
          <w:bCs/>
          <w:szCs w:val="28"/>
        </w:rPr>
        <w:t>.02 o godz. 19:00</w:t>
      </w:r>
    </w:p>
    <w:p w14:paraId="2AC15B54" w14:textId="2FD2D113" w:rsidR="004F3A25" w:rsidRPr="00C816F9" w:rsidRDefault="00752D82" w:rsidP="00CF59F8">
      <w:pPr>
        <w:spacing w:after="240" w:line="240" w:lineRule="auto"/>
        <w:rPr>
          <w:rFonts w:cstheme="minorHAnsi"/>
          <w:bCs/>
          <w:szCs w:val="28"/>
        </w:rPr>
      </w:pPr>
      <w:r w:rsidRPr="00C816F9">
        <w:rPr>
          <w:b/>
          <w:szCs w:val="28"/>
        </w:rPr>
        <w:t>GALERIA XX1</w:t>
      </w:r>
      <w:r w:rsidR="004F3A25" w:rsidRPr="00C816F9">
        <w:rPr>
          <w:b/>
          <w:szCs w:val="28"/>
        </w:rPr>
        <w:br/>
      </w:r>
      <w:r w:rsidRPr="00C816F9">
        <w:rPr>
          <w:rFonts w:cstheme="minorHAnsi"/>
          <w:bCs/>
          <w:szCs w:val="28"/>
        </w:rPr>
        <w:t>Al. Jana Pawła II 36</w:t>
      </w:r>
      <w:r w:rsidR="004F3A25" w:rsidRPr="00C816F9">
        <w:rPr>
          <w:rFonts w:cstheme="minorHAnsi"/>
          <w:bCs/>
          <w:szCs w:val="28"/>
        </w:rPr>
        <w:br/>
      </w:r>
      <w:r w:rsidR="00867C31" w:rsidRPr="00C816F9">
        <w:rPr>
          <w:rFonts w:eastAsia="Times New Roman"/>
          <w:bCs/>
          <w:szCs w:val="28"/>
        </w:rPr>
        <w:t>MACIEJ SKAWIŃSKI</w:t>
      </w:r>
      <w:r w:rsidR="00867C31" w:rsidRPr="00C816F9">
        <w:rPr>
          <w:rFonts w:cstheme="minorHAnsi"/>
          <w:bCs/>
          <w:szCs w:val="28"/>
        </w:rPr>
        <w:t xml:space="preserve"> </w:t>
      </w:r>
      <w:r w:rsidR="00867C31" w:rsidRPr="00C816F9">
        <w:rPr>
          <w:rFonts w:cstheme="minorHAnsi"/>
          <w:bCs/>
          <w:i/>
          <w:iCs/>
          <w:szCs w:val="28"/>
        </w:rPr>
        <w:t>Archetypy prapoczątku</w:t>
      </w:r>
      <w:r w:rsidR="004F3A25" w:rsidRPr="00C816F9">
        <w:rPr>
          <w:rFonts w:cstheme="minorHAnsi"/>
          <w:bCs/>
          <w:i/>
          <w:iCs/>
          <w:szCs w:val="28"/>
        </w:rPr>
        <w:br/>
      </w:r>
      <w:r w:rsidR="00867C31" w:rsidRPr="00C816F9">
        <w:rPr>
          <w:rFonts w:cstheme="minorHAnsi"/>
          <w:bCs/>
          <w:szCs w:val="28"/>
        </w:rPr>
        <w:t>20.01-17.02.2023</w:t>
      </w:r>
    </w:p>
    <w:p w14:paraId="2592E09A" w14:textId="15CE398A" w:rsidR="004F3A25" w:rsidRPr="00C816F9" w:rsidRDefault="00752D82" w:rsidP="00CF59F8">
      <w:pPr>
        <w:spacing w:after="240" w:line="240" w:lineRule="auto"/>
        <w:rPr>
          <w:bCs/>
          <w:szCs w:val="28"/>
        </w:rPr>
      </w:pPr>
      <w:r w:rsidRPr="00C816F9">
        <w:rPr>
          <w:rFonts w:eastAsia="Times New Roman" w:cstheme="minorHAnsi"/>
          <w:b/>
          <w:szCs w:val="28"/>
          <w:lang w:eastAsia="pl-PL"/>
        </w:rPr>
        <w:t>GALERIA TEST</w:t>
      </w:r>
      <w:r w:rsidR="004F3A25" w:rsidRPr="00C816F9">
        <w:rPr>
          <w:rFonts w:eastAsia="Times New Roman" w:cstheme="minorHAnsi"/>
          <w:b/>
          <w:szCs w:val="28"/>
          <w:lang w:eastAsia="pl-PL"/>
        </w:rPr>
        <w:br/>
      </w:r>
      <w:r w:rsidR="007B694E" w:rsidRPr="00C816F9">
        <w:rPr>
          <w:rFonts w:eastAsia="Times New Roman" w:cs="Arial"/>
          <w:bCs/>
          <w:szCs w:val="28"/>
          <w:lang w:eastAsia="pl-PL"/>
        </w:rPr>
        <w:t>ul. Marszałkowska 34/50</w:t>
      </w:r>
      <w:r w:rsidR="004F3A25" w:rsidRPr="00C816F9">
        <w:rPr>
          <w:rFonts w:cstheme="minorHAnsi"/>
          <w:bCs/>
          <w:szCs w:val="28"/>
        </w:rPr>
        <w:br/>
      </w:r>
      <w:r w:rsidR="00867C31" w:rsidRPr="00C816F9">
        <w:rPr>
          <w:bCs/>
          <w:szCs w:val="28"/>
        </w:rPr>
        <w:t xml:space="preserve">PAWEŁ ŁUBOWSKI </w:t>
      </w:r>
      <w:r w:rsidR="00867C31" w:rsidRPr="00C816F9">
        <w:rPr>
          <w:bCs/>
          <w:i/>
          <w:iCs/>
          <w:szCs w:val="28"/>
        </w:rPr>
        <w:t>Pomiędzy narracjami</w:t>
      </w:r>
      <w:r w:rsidR="004F3A25" w:rsidRPr="00C816F9">
        <w:rPr>
          <w:bCs/>
          <w:szCs w:val="28"/>
        </w:rPr>
        <w:br/>
      </w:r>
      <w:r w:rsidR="00867C31" w:rsidRPr="00C816F9">
        <w:rPr>
          <w:bCs/>
          <w:szCs w:val="28"/>
        </w:rPr>
        <w:t xml:space="preserve">25.01 – 24.02.2023 </w:t>
      </w:r>
    </w:p>
    <w:p w14:paraId="3B5B0678" w14:textId="31AA93FB" w:rsidR="00894322" w:rsidRPr="00CF59F8" w:rsidRDefault="00752D82" w:rsidP="00CF59F8">
      <w:pPr>
        <w:spacing w:after="240" w:line="240" w:lineRule="auto"/>
        <w:rPr>
          <w:rFonts w:cstheme="minorHAnsi"/>
          <w:bCs/>
          <w:szCs w:val="28"/>
        </w:rPr>
      </w:pPr>
      <w:r w:rsidRPr="00C816F9">
        <w:rPr>
          <w:rFonts w:eastAsia="Times New Roman" w:cstheme="minorHAnsi"/>
          <w:b/>
          <w:szCs w:val="28"/>
          <w:lang w:val="en-US" w:eastAsia="pl-PL"/>
        </w:rPr>
        <w:t>GALERIA FOKSAL</w:t>
      </w:r>
      <w:r w:rsidR="004F3A25" w:rsidRPr="00C816F9">
        <w:rPr>
          <w:b/>
          <w:szCs w:val="28"/>
          <w:u w:val="single"/>
        </w:rPr>
        <w:br/>
      </w:r>
      <w:r w:rsidRPr="00C816F9">
        <w:rPr>
          <w:bCs/>
          <w:szCs w:val="28"/>
        </w:rPr>
        <w:t xml:space="preserve">ul. Foksal </w:t>
      </w:r>
      <w:r w:rsidR="00272EAF" w:rsidRPr="00C816F9">
        <w:rPr>
          <w:bCs/>
          <w:szCs w:val="28"/>
        </w:rPr>
        <w:t>1/4</w:t>
      </w:r>
      <w:r w:rsidR="004F3A25" w:rsidRPr="00C816F9">
        <w:rPr>
          <w:bCs/>
          <w:szCs w:val="28"/>
        </w:rPr>
        <w:br/>
      </w:r>
      <w:r w:rsidR="00264B96">
        <w:rPr>
          <w:rFonts w:eastAsia="Times New Roman"/>
          <w:bCs/>
          <w:szCs w:val="28"/>
        </w:rPr>
        <w:t>TOMASZ CIECIERSKI</w:t>
      </w:r>
      <w:r w:rsidR="00887103" w:rsidRPr="00C816F9">
        <w:rPr>
          <w:rFonts w:eastAsia="Times New Roman"/>
          <w:bCs/>
          <w:szCs w:val="28"/>
        </w:rPr>
        <w:t xml:space="preserve"> </w:t>
      </w:r>
      <w:r w:rsidR="00264B96">
        <w:rPr>
          <w:rFonts w:eastAsia="Times New Roman"/>
          <w:bCs/>
          <w:i/>
          <w:iCs/>
          <w:szCs w:val="28"/>
        </w:rPr>
        <w:t>Ad Hoc</w:t>
      </w:r>
      <w:r w:rsidR="00887103" w:rsidRPr="00C816F9">
        <w:rPr>
          <w:rFonts w:eastAsia="Times New Roman"/>
          <w:bCs/>
          <w:i/>
          <w:iCs/>
          <w:szCs w:val="28"/>
        </w:rPr>
        <w:t> </w:t>
      </w:r>
      <w:r w:rsidR="004F3A25" w:rsidRPr="00C816F9">
        <w:rPr>
          <w:bCs/>
          <w:szCs w:val="28"/>
        </w:rPr>
        <w:br/>
      </w:r>
      <w:r w:rsidR="00264B96">
        <w:rPr>
          <w:rFonts w:cstheme="minorHAnsi"/>
          <w:bCs/>
          <w:szCs w:val="28"/>
        </w:rPr>
        <w:t>4.02</w:t>
      </w:r>
      <w:r w:rsidR="005A1E1E" w:rsidRPr="00C816F9">
        <w:rPr>
          <w:rFonts w:cstheme="minorHAnsi"/>
          <w:bCs/>
          <w:szCs w:val="28"/>
        </w:rPr>
        <w:t xml:space="preserve"> – </w:t>
      </w:r>
      <w:r w:rsidR="00264B96">
        <w:rPr>
          <w:rFonts w:cstheme="minorHAnsi"/>
          <w:bCs/>
          <w:szCs w:val="28"/>
        </w:rPr>
        <w:t>18</w:t>
      </w:r>
      <w:r w:rsidR="005A1E1E" w:rsidRPr="00C816F9">
        <w:rPr>
          <w:rFonts w:cstheme="minorHAnsi"/>
          <w:bCs/>
          <w:szCs w:val="28"/>
        </w:rPr>
        <w:t>.</w:t>
      </w:r>
      <w:r w:rsidR="00887103" w:rsidRPr="00C816F9">
        <w:rPr>
          <w:rFonts w:cstheme="minorHAnsi"/>
          <w:bCs/>
          <w:szCs w:val="28"/>
        </w:rPr>
        <w:t>0</w:t>
      </w:r>
      <w:r w:rsidR="00264B96">
        <w:rPr>
          <w:rFonts w:cstheme="minorHAnsi"/>
          <w:bCs/>
          <w:szCs w:val="28"/>
        </w:rPr>
        <w:t>3 | Wernisaż 3.02 o godz. 18:00</w:t>
      </w:r>
    </w:p>
    <w:sectPr w:rsidR="00894322" w:rsidRPr="00CF5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raft Gothic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12A6F"/>
    <w:multiLevelType w:val="hybridMultilevel"/>
    <w:tmpl w:val="025A92DC"/>
    <w:lvl w:ilvl="0" w:tplc="5CE0698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542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F7A"/>
    <w:rsid w:val="00002DF5"/>
    <w:rsid w:val="00021EED"/>
    <w:rsid w:val="00023FEA"/>
    <w:rsid w:val="0003262C"/>
    <w:rsid w:val="00033DCF"/>
    <w:rsid w:val="000419F0"/>
    <w:rsid w:val="00044BF7"/>
    <w:rsid w:val="00050416"/>
    <w:rsid w:val="0005755B"/>
    <w:rsid w:val="000603AE"/>
    <w:rsid w:val="0006560C"/>
    <w:rsid w:val="000677C5"/>
    <w:rsid w:val="00073905"/>
    <w:rsid w:val="000927B3"/>
    <w:rsid w:val="00095DD4"/>
    <w:rsid w:val="00097B84"/>
    <w:rsid w:val="000A1C0E"/>
    <w:rsid w:val="000B02D0"/>
    <w:rsid w:val="000B67B0"/>
    <w:rsid w:val="000C65A6"/>
    <w:rsid w:val="000C682F"/>
    <w:rsid w:val="000D191C"/>
    <w:rsid w:val="000D51B9"/>
    <w:rsid w:val="000E2527"/>
    <w:rsid w:val="000E393A"/>
    <w:rsid w:val="000F4EA7"/>
    <w:rsid w:val="000F5F3D"/>
    <w:rsid w:val="000F6A4B"/>
    <w:rsid w:val="000F7884"/>
    <w:rsid w:val="000F7DD9"/>
    <w:rsid w:val="00101A44"/>
    <w:rsid w:val="001122C5"/>
    <w:rsid w:val="00113655"/>
    <w:rsid w:val="0013345A"/>
    <w:rsid w:val="00145064"/>
    <w:rsid w:val="00154C43"/>
    <w:rsid w:val="001624DB"/>
    <w:rsid w:val="001655CD"/>
    <w:rsid w:val="00172403"/>
    <w:rsid w:val="001A046B"/>
    <w:rsid w:val="001A641A"/>
    <w:rsid w:val="001B5382"/>
    <w:rsid w:val="001D3CED"/>
    <w:rsid w:val="001D4226"/>
    <w:rsid w:val="001D7E31"/>
    <w:rsid w:val="001E433D"/>
    <w:rsid w:val="001E77F1"/>
    <w:rsid w:val="00201C3B"/>
    <w:rsid w:val="00202436"/>
    <w:rsid w:val="00204FCB"/>
    <w:rsid w:val="00217AE0"/>
    <w:rsid w:val="002202D5"/>
    <w:rsid w:val="00220635"/>
    <w:rsid w:val="00231006"/>
    <w:rsid w:val="00233D36"/>
    <w:rsid w:val="00236D25"/>
    <w:rsid w:val="00242DF4"/>
    <w:rsid w:val="0026147A"/>
    <w:rsid w:val="00264B96"/>
    <w:rsid w:val="002701E7"/>
    <w:rsid w:val="00272EAF"/>
    <w:rsid w:val="00281128"/>
    <w:rsid w:val="0029586D"/>
    <w:rsid w:val="00297110"/>
    <w:rsid w:val="002A1566"/>
    <w:rsid w:val="002C4D7C"/>
    <w:rsid w:val="002D6952"/>
    <w:rsid w:val="002D79E2"/>
    <w:rsid w:val="002E33C6"/>
    <w:rsid w:val="002E47D6"/>
    <w:rsid w:val="002F5EE4"/>
    <w:rsid w:val="0031113D"/>
    <w:rsid w:val="003115A8"/>
    <w:rsid w:val="00324563"/>
    <w:rsid w:val="0034185E"/>
    <w:rsid w:val="00343AE0"/>
    <w:rsid w:val="003471E3"/>
    <w:rsid w:val="003552BB"/>
    <w:rsid w:val="00357C84"/>
    <w:rsid w:val="00382427"/>
    <w:rsid w:val="00386640"/>
    <w:rsid w:val="00386801"/>
    <w:rsid w:val="003B0F7A"/>
    <w:rsid w:val="003B76A9"/>
    <w:rsid w:val="003C0E74"/>
    <w:rsid w:val="003C331D"/>
    <w:rsid w:val="003C3CD6"/>
    <w:rsid w:val="003C6202"/>
    <w:rsid w:val="003C7E95"/>
    <w:rsid w:val="003E33E1"/>
    <w:rsid w:val="003F1AAC"/>
    <w:rsid w:val="003F3C02"/>
    <w:rsid w:val="003F6B35"/>
    <w:rsid w:val="0040005B"/>
    <w:rsid w:val="00404ECF"/>
    <w:rsid w:val="0040718F"/>
    <w:rsid w:val="004206B8"/>
    <w:rsid w:val="00441384"/>
    <w:rsid w:val="00446EA3"/>
    <w:rsid w:val="004503AC"/>
    <w:rsid w:val="00450682"/>
    <w:rsid w:val="004560BC"/>
    <w:rsid w:val="004561CD"/>
    <w:rsid w:val="00464BED"/>
    <w:rsid w:val="00470AD1"/>
    <w:rsid w:val="00471378"/>
    <w:rsid w:val="0047239B"/>
    <w:rsid w:val="0048249C"/>
    <w:rsid w:val="004903B5"/>
    <w:rsid w:val="00493A33"/>
    <w:rsid w:val="004A0ACE"/>
    <w:rsid w:val="004A59C5"/>
    <w:rsid w:val="004B1F69"/>
    <w:rsid w:val="004C022C"/>
    <w:rsid w:val="004C76ED"/>
    <w:rsid w:val="004D210A"/>
    <w:rsid w:val="004D4A7B"/>
    <w:rsid w:val="004E03D8"/>
    <w:rsid w:val="004F127B"/>
    <w:rsid w:val="004F38FD"/>
    <w:rsid w:val="004F3A25"/>
    <w:rsid w:val="004F3D1B"/>
    <w:rsid w:val="004F6910"/>
    <w:rsid w:val="004F7431"/>
    <w:rsid w:val="0050292A"/>
    <w:rsid w:val="00510E11"/>
    <w:rsid w:val="005357F5"/>
    <w:rsid w:val="00544231"/>
    <w:rsid w:val="00555BCD"/>
    <w:rsid w:val="00561553"/>
    <w:rsid w:val="005615C7"/>
    <w:rsid w:val="005634C0"/>
    <w:rsid w:val="00571118"/>
    <w:rsid w:val="00571D6B"/>
    <w:rsid w:val="00582833"/>
    <w:rsid w:val="00585F91"/>
    <w:rsid w:val="005924B0"/>
    <w:rsid w:val="00593747"/>
    <w:rsid w:val="005A1E1E"/>
    <w:rsid w:val="005A5BED"/>
    <w:rsid w:val="005A687C"/>
    <w:rsid w:val="005A775D"/>
    <w:rsid w:val="005B0E85"/>
    <w:rsid w:val="005B42DD"/>
    <w:rsid w:val="005D0865"/>
    <w:rsid w:val="005D6F58"/>
    <w:rsid w:val="005E01CE"/>
    <w:rsid w:val="005E1450"/>
    <w:rsid w:val="005E3A99"/>
    <w:rsid w:val="005E7BDF"/>
    <w:rsid w:val="005F2285"/>
    <w:rsid w:val="005F507E"/>
    <w:rsid w:val="0060039E"/>
    <w:rsid w:val="00607398"/>
    <w:rsid w:val="0062231E"/>
    <w:rsid w:val="00634EC3"/>
    <w:rsid w:val="00641759"/>
    <w:rsid w:val="006502E5"/>
    <w:rsid w:val="00654CB3"/>
    <w:rsid w:val="00655D60"/>
    <w:rsid w:val="00663871"/>
    <w:rsid w:val="00666046"/>
    <w:rsid w:val="0067553C"/>
    <w:rsid w:val="00677876"/>
    <w:rsid w:val="0068380C"/>
    <w:rsid w:val="00684E49"/>
    <w:rsid w:val="00697B5C"/>
    <w:rsid w:val="006A5688"/>
    <w:rsid w:val="006B6CB7"/>
    <w:rsid w:val="006E6ED7"/>
    <w:rsid w:val="00704A64"/>
    <w:rsid w:val="00706758"/>
    <w:rsid w:val="007240F3"/>
    <w:rsid w:val="007348E8"/>
    <w:rsid w:val="007517B7"/>
    <w:rsid w:val="00752D82"/>
    <w:rsid w:val="00781467"/>
    <w:rsid w:val="00785A96"/>
    <w:rsid w:val="007961CF"/>
    <w:rsid w:val="007969AE"/>
    <w:rsid w:val="007B694E"/>
    <w:rsid w:val="007C41C9"/>
    <w:rsid w:val="007D00EB"/>
    <w:rsid w:val="007D1397"/>
    <w:rsid w:val="007D7263"/>
    <w:rsid w:val="007F32CB"/>
    <w:rsid w:val="00800AA6"/>
    <w:rsid w:val="008049AA"/>
    <w:rsid w:val="00822764"/>
    <w:rsid w:val="008251C0"/>
    <w:rsid w:val="00833D4F"/>
    <w:rsid w:val="00835A15"/>
    <w:rsid w:val="008373E8"/>
    <w:rsid w:val="008447DB"/>
    <w:rsid w:val="00857B85"/>
    <w:rsid w:val="00857D53"/>
    <w:rsid w:val="00867C31"/>
    <w:rsid w:val="00871A37"/>
    <w:rsid w:val="00874A7F"/>
    <w:rsid w:val="0087634F"/>
    <w:rsid w:val="008846F0"/>
    <w:rsid w:val="00887103"/>
    <w:rsid w:val="00893AA0"/>
    <w:rsid w:val="00894322"/>
    <w:rsid w:val="008A0893"/>
    <w:rsid w:val="008D008E"/>
    <w:rsid w:val="008E5EC2"/>
    <w:rsid w:val="008F534D"/>
    <w:rsid w:val="00901C22"/>
    <w:rsid w:val="009028C6"/>
    <w:rsid w:val="00920F51"/>
    <w:rsid w:val="00925366"/>
    <w:rsid w:val="00935929"/>
    <w:rsid w:val="0094010B"/>
    <w:rsid w:val="00941433"/>
    <w:rsid w:val="0094790E"/>
    <w:rsid w:val="00951FA6"/>
    <w:rsid w:val="0096465E"/>
    <w:rsid w:val="00964C94"/>
    <w:rsid w:val="00981259"/>
    <w:rsid w:val="00981ABC"/>
    <w:rsid w:val="00986AA3"/>
    <w:rsid w:val="009A7D06"/>
    <w:rsid w:val="009B2DB2"/>
    <w:rsid w:val="009C4C90"/>
    <w:rsid w:val="009C74FB"/>
    <w:rsid w:val="009D10BD"/>
    <w:rsid w:val="009D6955"/>
    <w:rsid w:val="009E2675"/>
    <w:rsid w:val="00A011A8"/>
    <w:rsid w:val="00A02345"/>
    <w:rsid w:val="00A04BF9"/>
    <w:rsid w:val="00A04C24"/>
    <w:rsid w:val="00A06380"/>
    <w:rsid w:val="00A20AE0"/>
    <w:rsid w:val="00A25100"/>
    <w:rsid w:val="00A303C0"/>
    <w:rsid w:val="00A35A12"/>
    <w:rsid w:val="00A369F1"/>
    <w:rsid w:val="00A404B7"/>
    <w:rsid w:val="00A407C1"/>
    <w:rsid w:val="00A42B83"/>
    <w:rsid w:val="00A43A16"/>
    <w:rsid w:val="00A54C43"/>
    <w:rsid w:val="00A94CCB"/>
    <w:rsid w:val="00AB550F"/>
    <w:rsid w:val="00AB5BCF"/>
    <w:rsid w:val="00AB785A"/>
    <w:rsid w:val="00AB7ED9"/>
    <w:rsid w:val="00AC01C2"/>
    <w:rsid w:val="00AC6603"/>
    <w:rsid w:val="00AD3BC4"/>
    <w:rsid w:val="00AD4F65"/>
    <w:rsid w:val="00AE22FA"/>
    <w:rsid w:val="00B02703"/>
    <w:rsid w:val="00B02B5B"/>
    <w:rsid w:val="00B160A1"/>
    <w:rsid w:val="00B308F6"/>
    <w:rsid w:val="00B32783"/>
    <w:rsid w:val="00B37B1D"/>
    <w:rsid w:val="00B46519"/>
    <w:rsid w:val="00B517BE"/>
    <w:rsid w:val="00B653C2"/>
    <w:rsid w:val="00B75410"/>
    <w:rsid w:val="00BA34EA"/>
    <w:rsid w:val="00BA7B85"/>
    <w:rsid w:val="00BB0319"/>
    <w:rsid w:val="00BC6F8A"/>
    <w:rsid w:val="00BD008C"/>
    <w:rsid w:val="00BE1F65"/>
    <w:rsid w:val="00BE6204"/>
    <w:rsid w:val="00BF00D7"/>
    <w:rsid w:val="00BF089D"/>
    <w:rsid w:val="00C04CF7"/>
    <w:rsid w:val="00C156CD"/>
    <w:rsid w:val="00C200CE"/>
    <w:rsid w:val="00C239A7"/>
    <w:rsid w:val="00C24AD1"/>
    <w:rsid w:val="00C41DFD"/>
    <w:rsid w:val="00C4425B"/>
    <w:rsid w:val="00C51392"/>
    <w:rsid w:val="00C57996"/>
    <w:rsid w:val="00C61624"/>
    <w:rsid w:val="00C816F9"/>
    <w:rsid w:val="00C81979"/>
    <w:rsid w:val="00CA61DC"/>
    <w:rsid w:val="00CA7CDF"/>
    <w:rsid w:val="00CB3EBB"/>
    <w:rsid w:val="00CC3C54"/>
    <w:rsid w:val="00CC4CF7"/>
    <w:rsid w:val="00CC7FCC"/>
    <w:rsid w:val="00CF59F8"/>
    <w:rsid w:val="00D00016"/>
    <w:rsid w:val="00D031B8"/>
    <w:rsid w:val="00D32CDE"/>
    <w:rsid w:val="00D4459D"/>
    <w:rsid w:val="00D44B26"/>
    <w:rsid w:val="00D63AFE"/>
    <w:rsid w:val="00D677BD"/>
    <w:rsid w:val="00D67F76"/>
    <w:rsid w:val="00D715E3"/>
    <w:rsid w:val="00D75C69"/>
    <w:rsid w:val="00D776EC"/>
    <w:rsid w:val="00D860DF"/>
    <w:rsid w:val="00DB0161"/>
    <w:rsid w:val="00DB0F8A"/>
    <w:rsid w:val="00DB551D"/>
    <w:rsid w:val="00DC1B9F"/>
    <w:rsid w:val="00DC7F31"/>
    <w:rsid w:val="00DE267A"/>
    <w:rsid w:val="00DF2D19"/>
    <w:rsid w:val="00DF51A7"/>
    <w:rsid w:val="00E1366E"/>
    <w:rsid w:val="00E14AB7"/>
    <w:rsid w:val="00E14ACB"/>
    <w:rsid w:val="00E208BA"/>
    <w:rsid w:val="00E255CD"/>
    <w:rsid w:val="00E359B6"/>
    <w:rsid w:val="00E37F32"/>
    <w:rsid w:val="00E4278E"/>
    <w:rsid w:val="00E43111"/>
    <w:rsid w:val="00E458E1"/>
    <w:rsid w:val="00E501BD"/>
    <w:rsid w:val="00E52BF3"/>
    <w:rsid w:val="00E63F2C"/>
    <w:rsid w:val="00E76DC7"/>
    <w:rsid w:val="00E82E1D"/>
    <w:rsid w:val="00E854E4"/>
    <w:rsid w:val="00E90BCC"/>
    <w:rsid w:val="00E926F3"/>
    <w:rsid w:val="00EA0576"/>
    <w:rsid w:val="00EA56BF"/>
    <w:rsid w:val="00EB29F4"/>
    <w:rsid w:val="00EB5DF0"/>
    <w:rsid w:val="00EB72CA"/>
    <w:rsid w:val="00ED57B3"/>
    <w:rsid w:val="00EE6EF3"/>
    <w:rsid w:val="00EF2531"/>
    <w:rsid w:val="00EF66A5"/>
    <w:rsid w:val="00F030AC"/>
    <w:rsid w:val="00F03F68"/>
    <w:rsid w:val="00F15574"/>
    <w:rsid w:val="00F27375"/>
    <w:rsid w:val="00F27DB4"/>
    <w:rsid w:val="00F31268"/>
    <w:rsid w:val="00F47337"/>
    <w:rsid w:val="00F51BC3"/>
    <w:rsid w:val="00F57A72"/>
    <w:rsid w:val="00F6140D"/>
    <w:rsid w:val="00F65182"/>
    <w:rsid w:val="00F667EC"/>
    <w:rsid w:val="00F7694C"/>
    <w:rsid w:val="00F83BF2"/>
    <w:rsid w:val="00F866CB"/>
    <w:rsid w:val="00F867C9"/>
    <w:rsid w:val="00F86A4B"/>
    <w:rsid w:val="00F92755"/>
    <w:rsid w:val="00FA0668"/>
    <w:rsid w:val="00FB0ABF"/>
    <w:rsid w:val="00FB3DB5"/>
    <w:rsid w:val="00FC13AE"/>
    <w:rsid w:val="00FC2C7A"/>
    <w:rsid w:val="00FC79D2"/>
    <w:rsid w:val="00FD15C2"/>
    <w:rsid w:val="00FF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8DAA1"/>
  <w15:chartTrackingRefBased/>
  <w15:docId w15:val="{48775568-9392-45F2-92FC-C6DF415E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D53"/>
    <w:pPr>
      <w:spacing w:after="0" w:line="256" w:lineRule="auto"/>
    </w:pPr>
    <w:rPr>
      <w:sz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7D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7D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r-story--lead-sans">
    <w:name w:val="pr-story--lead-sans"/>
    <w:basedOn w:val="Normalny"/>
    <w:rsid w:val="00857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"/>
    <w:qFormat/>
    <w:rsid w:val="0007390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"/>
    <w:rsid w:val="000739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073905"/>
    <w:pPr>
      <w:spacing w:after="0" w:line="240" w:lineRule="auto"/>
    </w:pPr>
    <w:rPr>
      <w:sz w:val="28"/>
    </w:rPr>
  </w:style>
  <w:style w:type="paragraph" w:customStyle="1" w:styleId="Default">
    <w:name w:val="Default"/>
    <w:rsid w:val="00202436"/>
    <w:pPr>
      <w:autoSpaceDE w:val="0"/>
      <w:autoSpaceDN w:val="0"/>
      <w:adjustRightInd w:val="0"/>
      <w:spacing w:after="0" w:line="240" w:lineRule="auto"/>
    </w:pPr>
    <w:rPr>
      <w:rFonts w:ascii="Craft Gothic" w:eastAsia="Calibri" w:hAnsi="Craft Gothic" w:cs="Craft Gothic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E52BF3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52BF3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Zwykytekst">
    <w:name w:val="Plain Text"/>
    <w:basedOn w:val="Normalny"/>
    <w:link w:val="ZwykytekstZnak"/>
    <w:uiPriority w:val="99"/>
    <w:unhideWhenUsed/>
    <w:rsid w:val="00464BED"/>
    <w:pPr>
      <w:spacing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64BED"/>
    <w:rPr>
      <w:rFonts w:ascii="Calibri" w:eastAsia="Calibri" w:hAnsi="Calibri" w:cs="Times New Roman"/>
      <w:szCs w:val="21"/>
    </w:rPr>
  </w:style>
  <w:style w:type="paragraph" w:styleId="Akapitzlist">
    <w:name w:val="List Paragraph"/>
    <w:basedOn w:val="Normalny"/>
    <w:uiPriority w:val="34"/>
    <w:qFormat/>
    <w:rsid w:val="006838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7AE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17AE0"/>
    <w:rPr>
      <w:color w:val="605E5C"/>
      <w:shd w:val="clear" w:color="auto" w:fill="E1DFDD"/>
    </w:rPr>
  </w:style>
  <w:style w:type="character" w:customStyle="1" w:styleId="s1">
    <w:name w:val="s1"/>
    <w:basedOn w:val="Domylnaczcionkaakapitu"/>
    <w:rsid w:val="000F5F3D"/>
  </w:style>
  <w:style w:type="paragraph" w:styleId="Poprawka">
    <w:name w:val="Revision"/>
    <w:hidden/>
    <w:uiPriority w:val="99"/>
    <w:semiHidden/>
    <w:rsid w:val="00571D6B"/>
    <w:pPr>
      <w:spacing w:after="0" w:line="240" w:lineRule="auto"/>
    </w:pPr>
    <w:rPr>
      <w:sz w:val="2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1B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B7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Stachyra</dc:creator>
  <cp:keywords/>
  <dc:description/>
  <cp:lastModifiedBy>Jacek Zieliński</cp:lastModifiedBy>
  <cp:revision>3</cp:revision>
  <cp:lastPrinted>2023-01-09T10:28:00Z</cp:lastPrinted>
  <dcterms:created xsi:type="dcterms:W3CDTF">2023-01-24T14:12:00Z</dcterms:created>
  <dcterms:modified xsi:type="dcterms:W3CDTF">2023-01-24T14:17:00Z</dcterms:modified>
</cp:coreProperties>
</file>